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407B6" w14:paraId="3F802DE0" w14:textId="77777777">
        <w:tc>
          <w:tcPr>
            <w:tcW w:w="509" w:type="dxa"/>
          </w:tcPr>
          <w:p w14:paraId="5B7C45C1" w14:textId="77777777" w:rsidR="001407B6" w:rsidRDefault="00E06CE3">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98CF42D" w14:textId="77777777" w:rsidR="001407B6" w:rsidRDefault="00E06CE3">
            <w:pPr>
              <w:pStyle w:val="afffe"/>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ICS</w:t>
            </w:r>
            <w:r>
              <w:rPr>
                <w:rFonts w:ascii="黑体" w:eastAsia="黑体" w:hAnsi="黑体"/>
                <w:sz w:val="21"/>
                <w:szCs w:val="21"/>
              </w:rPr>
              <w:t>号</w:t>
            </w:r>
            <w:r>
              <w:rPr>
                <w:rFonts w:ascii="黑体" w:eastAsia="黑体" w:hAnsi="黑体"/>
                <w:sz w:val="21"/>
                <w:szCs w:val="21"/>
              </w:rPr>
              <w:fldChar w:fldCharType="end"/>
            </w:r>
            <w:bookmarkEnd w:id="0"/>
          </w:p>
        </w:tc>
      </w:tr>
      <w:tr w:rsidR="001407B6" w14:paraId="285411D0" w14:textId="77777777">
        <w:tc>
          <w:tcPr>
            <w:tcW w:w="509" w:type="dxa"/>
          </w:tcPr>
          <w:p w14:paraId="336CC7D0" w14:textId="77777777" w:rsidR="001407B6" w:rsidRDefault="00E06CE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F3A3D71" w14:textId="77777777" w:rsidR="001407B6" w:rsidRDefault="00E06CE3">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tbl>
      <w:tblPr>
        <w:tblStyle w:val="affff3"/>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1407B6" w14:paraId="679DE22E" w14:textId="77777777">
        <w:trPr>
          <w:trHeight w:val="1128"/>
        </w:trPr>
        <w:tc>
          <w:tcPr>
            <w:tcW w:w="4990" w:type="dxa"/>
          </w:tcPr>
          <w:bookmarkStart w:id="2" w:name="_Hlk26473981"/>
          <w:p w14:paraId="3C3C127C" w14:textId="77777777" w:rsidR="001407B6" w:rsidRDefault="00E06CE3">
            <w:pPr>
              <w:pStyle w:val="affffb"/>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t>CJ</w:t>
            </w:r>
            <w:r>
              <w:fldChar w:fldCharType="end"/>
            </w:r>
            <w:bookmarkEnd w:id="3"/>
          </w:p>
        </w:tc>
      </w:tr>
    </w:tbl>
    <w:p w14:paraId="2EFAF553" w14:textId="77777777" w:rsidR="001407B6" w:rsidRDefault="00E06CE3">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r>
      <w:r>
        <w:rPr>
          <w:rFonts w:ascii="黑体" w:eastAsia="黑体"/>
          <w:b w:val="0"/>
          <w:bCs w:val="0"/>
          <w:w w:val="100"/>
          <w:sz w:val="48"/>
        </w:rPr>
        <w:fldChar w:fldCharType="separate"/>
      </w:r>
      <w:r>
        <w:rPr>
          <w:rFonts w:ascii="黑体" w:eastAsia="黑体" w:hint="eastAsia"/>
          <w:b w:val="0"/>
          <w:bCs w:val="0"/>
          <w:w w:val="100"/>
          <w:sz w:val="48"/>
        </w:rPr>
        <w:t>城乡建设</w:t>
      </w:r>
      <w:r>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w:t>
      </w:r>
    </w:p>
    <w:bookmarkEnd w:id="2"/>
    <w:p w14:paraId="6CA2393B" w14:textId="77777777" w:rsidR="001407B6" w:rsidRDefault="00E06CE3">
      <w:pPr>
        <w:pStyle w:val="afffffffffe"/>
        <w:framePr w:wrap="auto"/>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CJ</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67A8299" w14:textId="77777777" w:rsidR="001407B6" w:rsidRDefault="00E06CE3">
      <w:pPr>
        <w:pStyle w:val="affffffffff"/>
        <w:framePr w:wrap="auto"/>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4F0EC4B" w14:textId="77777777" w:rsidR="001407B6" w:rsidRDefault="00E06CE3">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3891B79" wp14:editId="3DEFA9D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9A5C260" w14:textId="77777777" w:rsidR="001407B6" w:rsidRDefault="001407B6">
      <w:pPr>
        <w:pStyle w:val="affffc"/>
        <w:framePr w:w="9639" w:h="6976" w:hRule="exact" w:hSpace="0" w:vSpace="0" w:wrap="around" w:hAnchor="page" w:y="6408"/>
        <w:jc w:val="center"/>
        <w:rPr>
          <w:rFonts w:ascii="黑体" w:eastAsia="黑体" w:hAnsi="黑体"/>
          <w:b w:val="0"/>
          <w:bCs w:val="0"/>
          <w:w w:val="100"/>
          <w:lang w:val="fr-FR"/>
        </w:rPr>
      </w:pPr>
    </w:p>
    <w:p w14:paraId="171EC182" w14:textId="77777777" w:rsidR="001407B6" w:rsidRDefault="00E06CE3">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复配岩改性沥青混凝土添加剂</w:t>
      </w:r>
      <w:r>
        <w:fldChar w:fldCharType="end"/>
      </w:r>
      <w:bookmarkEnd w:id="9"/>
    </w:p>
    <w:p w14:paraId="11F24988" w14:textId="77777777" w:rsidR="001407B6" w:rsidRDefault="001407B6">
      <w:pPr>
        <w:framePr w:w="9639" w:h="6974" w:hRule="exact" w:wrap="around" w:vAnchor="page" w:hAnchor="page" w:x="1419" w:y="6408" w:anchorLock="1"/>
        <w:ind w:left="-1418"/>
      </w:pPr>
    </w:p>
    <w:p w14:paraId="16FBADD1" w14:textId="77777777" w:rsidR="001407B6" w:rsidRDefault="00E06CE3">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w:t>
      </w:r>
      <w:r>
        <w:rPr>
          <w:rFonts w:eastAsia="黑体" w:hint="eastAsia"/>
          <w:szCs w:val="28"/>
        </w:rPr>
        <w:t>ock</w:t>
      </w:r>
      <w:r>
        <w:rPr>
          <w:rFonts w:eastAsia="黑体"/>
          <w:szCs w:val="28"/>
        </w:rPr>
        <w:t xml:space="preserve"> </w:t>
      </w:r>
      <w:r>
        <w:rPr>
          <w:rFonts w:eastAsia="黑体" w:hint="eastAsia"/>
          <w:szCs w:val="28"/>
        </w:rPr>
        <w:t>c</w:t>
      </w:r>
      <w:r>
        <w:rPr>
          <w:rFonts w:eastAsia="黑体"/>
          <w:szCs w:val="28"/>
        </w:rPr>
        <w:t>omposite modified asphalt concrete additive     </w:t>
      </w:r>
      <w:r>
        <w:rPr>
          <w:rFonts w:eastAsia="黑体"/>
          <w:szCs w:val="28"/>
        </w:rPr>
        <w:fldChar w:fldCharType="end"/>
      </w:r>
      <w:bookmarkEnd w:id="10"/>
    </w:p>
    <w:p w14:paraId="5047E25F" w14:textId="77777777" w:rsidR="001407B6" w:rsidRDefault="001407B6">
      <w:pPr>
        <w:framePr w:w="9639" w:h="6974" w:hRule="exact" w:wrap="around" w:vAnchor="page" w:hAnchor="page" w:x="1419" w:y="6408" w:anchorLock="1"/>
        <w:spacing w:line="760" w:lineRule="exact"/>
        <w:ind w:left="-1418"/>
      </w:pPr>
    </w:p>
    <w:p w14:paraId="70C4403C" w14:textId="77777777" w:rsidR="001407B6" w:rsidRDefault="00E06CE3">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1"/>
    </w:p>
    <w:p w14:paraId="33E122F3" w14:textId="77777777" w:rsidR="001407B6" w:rsidRDefault="00E06CE3">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5F06A682" w14:textId="77777777" w:rsidR="001407B6" w:rsidRDefault="00E06CE3">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14:paraId="1D2EA817" w14:textId="77777777" w:rsidR="001407B6" w:rsidRDefault="00E06CE3">
      <w:pPr>
        <w:pStyle w:val="afffffff4"/>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21F32C2F" w14:textId="77777777" w:rsidR="001407B6" w:rsidRDefault="00E06CE3">
      <w:pPr>
        <w:pStyle w:val="afffffffffc"/>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202X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08F2D8E6" w14:textId="77777777" w:rsidR="001407B6" w:rsidRDefault="00E06CE3">
      <w:pPr>
        <w:pStyle w:val="afffffffffd"/>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202X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6777B084" w14:textId="77777777" w:rsidR="001407B6" w:rsidRDefault="00E06CE3">
      <w:pPr>
        <w:pStyle w:val="affffffff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中华人民共和国住房</w:t>
      </w:r>
      <w:r>
        <w:rPr>
          <w:rFonts w:hAnsi="黑体" w:hint="eastAsia"/>
          <w:w w:val="100"/>
          <w:sz w:val="28"/>
        </w:rPr>
        <w:t>和</w:t>
      </w:r>
      <w:r>
        <w:rPr>
          <w:rFonts w:hAnsi="黑体"/>
          <w:w w:val="100"/>
          <w:sz w:val="28"/>
        </w:rPr>
        <w:t>城乡建设部</w:t>
      </w:r>
      <w:r>
        <w:rPr>
          <w:rFonts w:hAnsi="黑体"/>
          <w:w w:val="100"/>
          <w:sz w:val="28"/>
        </w:rPr>
        <w:fldChar w:fldCharType="end"/>
      </w:r>
      <w:bookmarkEnd w:id="21"/>
      <w:r>
        <w:rPr>
          <w:rFonts w:ascii="Times New Roman"/>
          <w:w w:val="100"/>
          <w:sz w:val="28"/>
          <w:szCs w:val="28"/>
        </w:rPr>
        <w:t>  </w:t>
      </w:r>
      <w:r>
        <w:rPr>
          <w:rStyle w:val="afffffffffff5"/>
          <w:rFonts w:hAnsi="黑体" w:hint="eastAsia"/>
          <w:position w:val="0"/>
        </w:rPr>
        <w:t>发</w:t>
      </w:r>
      <w:r>
        <w:rPr>
          <w:rStyle w:val="afffffffffff5"/>
          <w:rFonts w:hAnsi="黑体" w:hint="eastAsia"/>
          <w:spacing w:val="0"/>
          <w:position w:val="0"/>
        </w:rPr>
        <w:t>布</w:t>
      </w:r>
    </w:p>
    <w:p w14:paraId="75BBA44C" w14:textId="77777777" w:rsidR="001407B6" w:rsidRDefault="00E06CE3">
      <w:pPr>
        <w:rPr>
          <w:rFonts w:ascii="宋体" w:hAnsi="宋体"/>
          <w:sz w:val="28"/>
          <w:szCs w:val="28"/>
        </w:rPr>
        <w:sectPr w:rsidR="001407B6">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E5315AE" wp14:editId="44737F7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A9AEA7A" w14:textId="77777777" w:rsidR="001407B6" w:rsidRDefault="00E06CE3">
      <w:pPr>
        <w:pStyle w:val="affffff6"/>
        <w:spacing w:after="360"/>
      </w:pPr>
      <w:bookmarkStart w:id="22" w:name="BookMark1"/>
      <w:bookmarkStart w:id="23" w:name="_Toc166740258"/>
      <w:r>
        <w:rPr>
          <w:rFonts w:hint="eastAsia"/>
          <w:spacing w:val="320"/>
        </w:rPr>
        <w:lastRenderedPageBreak/>
        <w:t>目</w:t>
      </w:r>
      <w:r>
        <w:rPr>
          <w:rFonts w:hint="eastAsia"/>
        </w:rPr>
        <w:t>次</w:t>
      </w:r>
    </w:p>
    <w:p w14:paraId="64220F54"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66740351" w:history="1">
        <w:r>
          <w:rPr>
            <w:rStyle w:val="affff7"/>
          </w:rPr>
          <w:t>前言</w:t>
        </w:r>
        <w:r>
          <w:tab/>
        </w:r>
        <w:r>
          <w:fldChar w:fldCharType="begin"/>
        </w:r>
        <w:r>
          <w:instrText xml:space="preserve"> PAGEREF _Toc166740351 \h </w:instrText>
        </w:r>
        <w:r>
          <w:fldChar w:fldCharType="separate"/>
        </w:r>
        <w:r>
          <w:t>II</w:t>
        </w:r>
        <w:r>
          <w:fldChar w:fldCharType="end"/>
        </w:r>
      </w:hyperlink>
    </w:p>
    <w:p w14:paraId="09B2EE86"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52" w:history="1">
        <w:r>
          <w:rPr>
            <w:rStyle w:val="affff7"/>
          </w:rPr>
          <w:t xml:space="preserve">1  </w:t>
        </w:r>
        <w:r>
          <w:rPr>
            <w:rStyle w:val="affff7"/>
          </w:rPr>
          <w:t>范围</w:t>
        </w:r>
        <w:r>
          <w:tab/>
        </w:r>
        <w:r>
          <w:fldChar w:fldCharType="begin"/>
        </w:r>
        <w:r>
          <w:instrText xml:space="preserve"> PAGEREF _Toc166740352 \h </w:instrText>
        </w:r>
        <w:r>
          <w:fldChar w:fldCharType="separate"/>
        </w:r>
        <w:r>
          <w:t>1</w:t>
        </w:r>
        <w:r>
          <w:fldChar w:fldCharType="end"/>
        </w:r>
      </w:hyperlink>
    </w:p>
    <w:p w14:paraId="30753876"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53" w:history="1">
        <w:r>
          <w:rPr>
            <w:rStyle w:val="affff7"/>
          </w:rPr>
          <w:t xml:space="preserve">2  </w:t>
        </w:r>
        <w:r>
          <w:rPr>
            <w:rStyle w:val="affff7"/>
          </w:rPr>
          <w:t>规范性引用文件</w:t>
        </w:r>
        <w:r>
          <w:tab/>
        </w:r>
        <w:r>
          <w:fldChar w:fldCharType="begin"/>
        </w:r>
        <w:r>
          <w:instrText xml:space="preserve"> PAGEREF _Toc166740353 \h </w:instrText>
        </w:r>
        <w:r>
          <w:fldChar w:fldCharType="separate"/>
        </w:r>
        <w:r>
          <w:t>1</w:t>
        </w:r>
        <w:r>
          <w:fldChar w:fldCharType="end"/>
        </w:r>
      </w:hyperlink>
    </w:p>
    <w:p w14:paraId="1C03E009"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54" w:history="1">
        <w:r>
          <w:rPr>
            <w:rStyle w:val="affff7"/>
          </w:rPr>
          <w:t xml:space="preserve">3  </w:t>
        </w:r>
        <w:r>
          <w:rPr>
            <w:rStyle w:val="affff7"/>
          </w:rPr>
          <w:t>术语和缩略语</w:t>
        </w:r>
        <w:r>
          <w:tab/>
        </w:r>
        <w:r>
          <w:fldChar w:fldCharType="begin"/>
        </w:r>
        <w:r>
          <w:instrText xml:space="preserve"> PAGEREF _Toc166740354 \h </w:instrText>
        </w:r>
        <w:r>
          <w:fldChar w:fldCharType="separate"/>
        </w:r>
        <w:r>
          <w:t>1</w:t>
        </w:r>
        <w:r>
          <w:fldChar w:fldCharType="end"/>
        </w:r>
      </w:hyperlink>
    </w:p>
    <w:p w14:paraId="5BB67297"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57" w:history="1">
        <w:r>
          <w:rPr>
            <w:rStyle w:val="affff7"/>
          </w:rPr>
          <w:t xml:space="preserve">4  </w:t>
        </w:r>
        <w:r>
          <w:rPr>
            <w:rStyle w:val="affff7"/>
          </w:rPr>
          <w:t>材料</w:t>
        </w:r>
        <w:r>
          <w:tab/>
        </w:r>
        <w:r>
          <w:fldChar w:fldCharType="begin"/>
        </w:r>
        <w:r>
          <w:instrText xml:space="preserve"> PAGEREF _Toc166740357 \h </w:instrText>
        </w:r>
        <w:r>
          <w:fldChar w:fldCharType="separate"/>
        </w:r>
        <w:r>
          <w:t>2</w:t>
        </w:r>
        <w:r>
          <w:fldChar w:fldCharType="end"/>
        </w:r>
      </w:hyperlink>
    </w:p>
    <w:p w14:paraId="0156E2FA"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61" w:history="1">
        <w:r>
          <w:rPr>
            <w:rStyle w:val="affff7"/>
          </w:rPr>
          <w:t xml:space="preserve">5  </w:t>
        </w:r>
        <w:r>
          <w:rPr>
            <w:rStyle w:val="affff7"/>
          </w:rPr>
          <w:t>技术要求</w:t>
        </w:r>
        <w:r>
          <w:tab/>
        </w:r>
        <w:r>
          <w:fldChar w:fldCharType="begin"/>
        </w:r>
        <w:r>
          <w:instrText xml:space="preserve"> PAGEREF _Toc166740361 \h </w:instrText>
        </w:r>
        <w:r>
          <w:fldChar w:fldCharType="separate"/>
        </w:r>
        <w:r>
          <w:t>2</w:t>
        </w:r>
        <w:r>
          <w:fldChar w:fldCharType="end"/>
        </w:r>
      </w:hyperlink>
    </w:p>
    <w:p w14:paraId="7D4E354F"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65" w:history="1">
        <w:r>
          <w:rPr>
            <w:rStyle w:val="affff7"/>
          </w:rPr>
          <w:t xml:space="preserve">6  </w:t>
        </w:r>
        <w:r>
          <w:rPr>
            <w:rStyle w:val="affff7"/>
          </w:rPr>
          <w:t>检验要求</w:t>
        </w:r>
        <w:r>
          <w:tab/>
        </w:r>
        <w:r>
          <w:fldChar w:fldCharType="begin"/>
        </w:r>
        <w:r>
          <w:instrText xml:space="preserve"> PAGEREF _Toc1</w:instrText>
        </w:r>
        <w:r>
          <w:instrText xml:space="preserve">66740365 \h </w:instrText>
        </w:r>
        <w:r>
          <w:fldChar w:fldCharType="separate"/>
        </w:r>
        <w:r>
          <w:t>5</w:t>
        </w:r>
        <w:r>
          <w:fldChar w:fldCharType="end"/>
        </w:r>
      </w:hyperlink>
    </w:p>
    <w:p w14:paraId="3C600326"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66" w:history="1">
        <w:r>
          <w:rPr>
            <w:rStyle w:val="affff7"/>
          </w:rPr>
          <w:t xml:space="preserve">7  </w:t>
        </w:r>
        <w:r>
          <w:rPr>
            <w:rStyle w:val="affff7"/>
          </w:rPr>
          <w:t>包装贮存和运输</w:t>
        </w:r>
        <w:r>
          <w:tab/>
        </w:r>
        <w:r>
          <w:fldChar w:fldCharType="begin"/>
        </w:r>
        <w:r>
          <w:instrText xml:space="preserve"> PAGEREF _Toc166740366 \h </w:instrText>
        </w:r>
        <w:r>
          <w:fldChar w:fldCharType="separate"/>
        </w:r>
        <w:r>
          <w:t>6</w:t>
        </w:r>
        <w:r>
          <w:fldChar w:fldCharType="end"/>
        </w:r>
      </w:hyperlink>
    </w:p>
    <w:p w14:paraId="4A6599F4" w14:textId="77777777" w:rsidR="001407B6" w:rsidRDefault="00E06CE3">
      <w:pPr>
        <w:pStyle w:val="10"/>
        <w:tabs>
          <w:tab w:val="right" w:leader="dot" w:pos="9344"/>
        </w:tabs>
        <w:rPr>
          <w:rFonts w:asciiTheme="minorHAnsi" w:eastAsiaTheme="minorEastAsia" w:hAnsiTheme="minorHAnsi" w:cstheme="minorBidi"/>
          <w:szCs w:val="22"/>
          <w14:ligatures w14:val="standardContextual"/>
        </w:rPr>
      </w:pPr>
      <w:hyperlink w:anchor="_Toc166740367" w:history="1">
        <w:r>
          <w:rPr>
            <w:rStyle w:val="affff7"/>
          </w:rPr>
          <w:t>附录</w:t>
        </w:r>
        <w:r>
          <w:rPr>
            <w:rStyle w:val="affff7"/>
          </w:rPr>
          <w:t>A</w:t>
        </w:r>
        <w:r>
          <w:rPr>
            <w:rStyle w:val="affff7"/>
          </w:rPr>
          <w:t>（规范性）</w:t>
        </w:r>
        <w:r>
          <w:rPr>
            <w:rStyle w:val="affff7"/>
          </w:rPr>
          <w:t xml:space="preserve">  </w:t>
        </w:r>
        <w:r>
          <w:rPr>
            <w:rStyle w:val="affff7"/>
          </w:rPr>
          <w:t>复配岩改性沥青混合料制备方法</w:t>
        </w:r>
        <w:r>
          <w:tab/>
        </w:r>
        <w:r>
          <w:fldChar w:fldCharType="begin"/>
        </w:r>
        <w:r>
          <w:instrText xml:space="preserve"> PAGEREF _Toc166740367 \h </w:instrText>
        </w:r>
        <w:r>
          <w:fldChar w:fldCharType="separate"/>
        </w:r>
        <w:r>
          <w:t>8</w:t>
        </w:r>
        <w:r>
          <w:fldChar w:fldCharType="end"/>
        </w:r>
      </w:hyperlink>
    </w:p>
    <w:p w14:paraId="36CFF49E" w14:textId="77777777" w:rsidR="001407B6" w:rsidRDefault="00E06CE3">
      <w:pPr>
        <w:pStyle w:val="affffff6"/>
        <w:spacing w:after="360"/>
        <w:sectPr w:rsidR="001407B6">
          <w:headerReference w:type="even" r:id="rId15"/>
          <w:headerReference w:type="default" r:id="rId16"/>
          <w:footerReference w:type="default" r:id="rId17"/>
          <w:pgSz w:w="11906" w:h="16838"/>
          <w:pgMar w:top="2410" w:right="1134" w:bottom="1134" w:left="1134" w:header="1418" w:footer="1134" w:gutter="284"/>
          <w:pgNumType w:fmt="upperRoman" w:start="1"/>
          <w:cols w:space="425"/>
          <w:formProt w:val="0"/>
          <w:docGrid w:linePitch="312"/>
        </w:sectPr>
      </w:pPr>
      <w:r>
        <w:fldChar w:fldCharType="end"/>
      </w:r>
    </w:p>
    <w:p w14:paraId="62E8161B" w14:textId="77777777" w:rsidR="001407B6" w:rsidRDefault="00E06CE3">
      <w:pPr>
        <w:pStyle w:val="a6"/>
        <w:spacing w:after="360"/>
      </w:pPr>
      <w:bookmarkStart w:id="24" w:name="_Toc166740351"/>
      <w:bookmarkStart w:id="25" w:name="BookMark2"/>
      <w:bookmarkEnd w:id="22"/>
      <w:r>
        <w:rPr>
          <w:spacing w:val="320"/>
        </w:rPr>
        <w:t>前</w:t>
      </w:r>
      <w:r>
        <w:t>言</w:t>
      </w:r>
      <w:bookmarkEnd w:id="23"/>
      <w:bookmarkEnd w:id="24"/>
    </w:p>
    <w:p w14:paraId="7CA4F94C" w14:textId="77777777" w:rsidR="001407B6" w:rsidRDefault="00E06CE3">
      <w:pPr>
        <w:pStyle w:val="afffff1"/>
        <w:spacing w:line="360"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5FFCE39A" w14:textId="77777777" w:rsidR="001407B6" w:rsidRDefault="00E06CE3">
      <w:pPr>
        <w:pStyle w:val="afffff1"/>
        <w:spacing w:line="360" w:lineRule="auto"/>
        <w:ind w:firstLine="420"/>
      </w:pPr>
      <w:r>
        <w:rPr>
          <w:rFonts w:hint="eastAsia"/>
        </w:rPr>
        <w:t>本标准由住房和城乡建设部标准定额</w:t>
      </w:r>
      <w:r>
        <w:rPr>
          <w:rFonts w:hint="eastAsia"/>
          <w:color w:val="000000"/>
        </w:rPr>
        <w:t>研究所</w:t>
      </w:r>
      <w:r>
        <w:rPr>
          <w:rFonts w:hint="eastAsia"/>
        </w:rPr>
        <w:t>提出。</w:t>
      </w:r>
    </w:p>
    <w:p w14:paraId="03B462B1" w14:textId="77777777" w:rsidR="001407B6" w:rsidRDefault="00E06CE3">
      <w:pPr>
        <w:pStyle w:val="afffff1"/>
        <w:spacing w:line="360" w:lineRule="auto"/>
        <w:ind w:firstLine="420"/>
      </w:pPr>
      <w:r>
        <w:rPr>
          <w:rFonts w:hint="eastAsia"/>
        </w:rPr>
        <w:t>本标准由住房和城乡建设部道路与桥梁标准化技术委员会归口。</w:t>
      </w:r>
    </w:p>
    <w:p w14:paraId="3A3AC850" w14:textId="76B3843F" w:rsidR="001407B6" w:rsidRDefault="00E06CE3">
      <w:pPr>
        <w:widowControl/>
        <w:adjustRightInd/>
        <w:spacing w:line="360" w:lineRule="auto"/>
      </w:pPr>
      <w:r>
        <w:rPr>
          <w:rFonts w:hint="eastAsia"/>
        </w:rPr>
        <w:t xml:space="preserve">    </w:t>
      </w:r>
      <w:r>
        <w:rPr>
          <w:rFonts w:hint="eastAsia"/>
        </w:rPr>
        <w:t>本标准起草单位：</w:t>
      </w:r>
      <w:r w:rsidR="00252946">
        <w:t xml:space="preserve"> </w:t>
      </w:r>
    </w:p>
    <w:p w14:paraId="7C237EC0" w14:textId="787E5602" w:rsidR="001407B6" w:rsidRDefault="00E06CE3">
      <w:pPr>
        <w:pStyle w:val="afffff1"/>
        <w:spacing w:line="360" w:lineRule="auto"/>
        <w:ind w:firstLine="420"/>
      </w:pPr>
      <w:r>
        <w:rPr>
          <w:rFonts w:hint="eastAsia"/>
        </w:rPr>
        <w:t>本标准主要起草人员：</w:t>
      </w:r>
      <w:bookmarkStart w:id="26" w:name="_GoBack"/>
      <w:bookmarkEnd w:id="26"/>
      <w:r w:rsidR="00252946">
        <w:t xml:space="preserve"> </w:t>
      </w:r>
    </w:p>
    <w:p w14:paraId="78C275D8" w14:textId="77777777" w:rsidR="001407B6" w:rsidRDefault="001407B6">
      <w:pPr>
        <w:pStyle w:val="afffff1"/>
        <w:ind w:firstLine="420"/>
      </w:pPr>
    </w:p>
    <w:p w14:paraId="572FE776" w14:textId="77777777" w:rsidR="001407B6" w:rsidRDefault="001407B6">
      <w:pPr>
        <w:pStyle w:val="afffff1"/>
        <w:ind w:firstLine="420"/>
        <w:sectPr w:rsidR="001407B6">
          <w:pgSz w:w="11906" w:h="16838"/>
          <w:pgMar w:top="2410" w:right="1134" w:bottom="1134" w:left="1134" w:header="1418" w:footer="1134" w:gutter="284"/>
          <w:pgNumType w:fmt="upperRoman"/>
          <w:cols w:space="425"/>
          <w:formProt w:val="0"/>
          <w:docGrid w:linePitch="312"/>
        </w:sectPr>
      </w:pPr>
    </w:p>
    <w:p w14:paraId="63CF8DC8" w14:textId="77777777" w:rsidR="001407B6" w:rsidRDefault="001407B6">
      <w:pPr>
        <w:spacing w:line="20" w:lineRule="exact"/>
        <w:jc w:val="center"/>
        <w:rPr>
          <w:rFonts w:ascii="黑体" w:eastAsia="黑体" w:hAnsi="黑体"/>
          <w:sz w:val="32"/>
          <w:szCs w:val="32"/>
        </w:rPr>
      </w:pPr>
      <w:bookmarkStart w:id="27" w:name="BookMark4"/>
      <w:bookmarkEnd w:id="25"/>
    </w:p>
    <w:p w14:paraId="2C7F0B6C" w14:textId="77777777" w:rsidR="001407B6" w:rsidRDefault="001407B6">
      <w:pPr>
        <w:spacing w:line="20" w:lineRule="exact"/>
        <w:jc w:val="center"/>
        <w:rPr>
          <w:rFonts w:ascii="黑体" w:eastAsia="黑体" w:hAnsi="黑体"/>
          <w:sz w:val="32"/>
          <w:szCs w:val="32"/>
        </w:rPr>
      </w:pPr>
    </w:p>
    <w:bookmarkStart w:id="28" w:name="NEW_STAND_NAME" w:displacedByCustomXml="next"/>
    <w:sdt>
      <w:sdtPr>
        <w:tag w:val="NEW_STAND_NAME"/>
        <w:id w:val="595910757"/>
        <w:lock w:val="sdtLocked"/>
        <w:placeholder>
          <w:docPart w:val="21B0BC5276304AED95004303614624F3"/>
        </w:placeholder>
      </w:sdtPr>
      <w:sdtEndPr/>
      <w:sdtContent>
        <w:p w14:paraId="20E5F8F1" w14:textId="77777777" w:rsidR="001407B6" w:rsidRDefault="00E06CE3">
          <w:pPr>
            <w:pStyle w:val="afffffffff4"/>
            <w:spacing w:beforeLines="100" w:before="240" w:afterLines="220" w:after="528"/>
          </w:pPr>
          <w:r>
            <w:rPr>
              <w:rFonts w:hint="eastAsia"/>
            </w:rPr>
            <w:t>复配岩改性沥青混凝土添加剂</w:t>
          </w:r>
        </w:p>
      </w:sdtContent>
    </w:sdt>
    <w:p w14:paraId="318BECB3" w14:textId="77777777" w:rsidR="001407B6" w:rsidRDefault="00E06CE3">
      <w:pPr>
        <w:pStyle w:val="affc"/>
        <w:spacing w:before="240" w:after="240"/>
      </w:pPr>
      <w:bookmarkStart w:id="29" w:name="_Toc17233333"/>
      <w:bookmarkStart w:id="30" w:name="_Toc26718930"/>
      <w:bookmarkStart w:id="31" w:name="_Toc24884218"/>
      <w:bookmarkStart w:id="32" w:name="_Toc26986530"/>
      <w:bookmarkStart w:id="33" w:name="_Toc166740259"/>
      <w:bookmarkStart w:id="34" w:name="_Toc17233325"/>
      <w:bookmarkStart w:id="35" w:name="_Toc26986771"/>
      <w:bookmarkStart w:id="36" w:name="_Toc24884211"/>
      <w:bookmarkStart w:id="37" w:name="_Toc26648465"/>
      <w:bookmarkStart w:id="38" w:name="_Toc166740352"/>
      <w:bookmarkEnd w:id="28"/>
      <w:r>
        <w:rPr>
          <w:rFonts w:hint="eastAsia"/>
        </w:rPr>
        <w:t>范围</w:t>
      </w:r>
      <w:bookmarkEnd w:id="29"/>
      <w:bookmarkEnd w:id="30"/>
      <w:bookmarkEnd w:id="31"/>
      <w:bookmarkEnd w:id="32"/>
      <w:bookmarkEnd w:id="33"/>
      <w:bookmarkEnd w:id="34"/>
      <w:bookmarkEnd w:id="35"/>
      <w:bookmarkEnd w:id="36"/>
      <w:bookmarkEnd w:id="37"/>
      <w:bookmarkEnd w:id="38"/>
    </w:p>
    <w:p w14:paraId="60045CE0" w14:textId="77777777" w:rsidR="001407B6" w:rsidRDefault="00E06CE3">
      <w:pPr>
        <w:pStyle w:val="afffff1"/>
        <w:spacing w:line="300" w:lineRule="auto"/>
        <w:ind w:firstLine="420"/>
      </w:pPr>
      <w:bookmarkStart w:id="39" w:name="_Toc26648466"/>
      <w:bookmarkStart w:id="40" w:name="_Toc24884219"/>
      <w:bookmarkStart w:id="41" w:name="_Toc17233334"/>
      <w:bookmarkStart w:id="42" w:name="_Toc17233326"/>
      <w:bookmarkStart w:id="43" w:name="_Toc24884212"/>
      <w:r>
        <w:rPr>
          <w:rFonts w:hint="eastAsia"/>
        </w:rPr>
        <w:t>为规范使用复配岩改性沥青混凝土添加剂，确保复配岩改性沥青路面达到工程质量要求，编制本标准。</w:t>
      </w:r>
    </w:p>
    <w:p w14:paraId="226BF304" w14:textId="77777777" w:rsidR="001407B6" w:rsidRDefault="00E06CE3">
      <w:pPr>
        <w:pStyle w:val="afffff1"/>
        <w:spacing w:line="300" w:lineRule="auto"/>
        <w:ind w:firstLine="420"/>
      </w:pPr>
      <w:r>
        <w:rPr>
          <w:rFonts w:hint="eastAsia"/>
        </w:rPr>
        <w:t>本标准规定了复配岩改性沥青混凝土添加剂的适用范围、技术要求、检验规则、贮存和运输。</w:t>
      </w:r>
    </w:p>
    <w:p w14:paraId="22569AAD" w14:textId="77777777" w:rsidR="001407B6" w:rsidRDefault="00E06CE3">
      <w:pPr>
        <w:pStyle w:val="affc"/>
        <w:spacing w:before="240" w:after="240"/>
      </w:pPr>
      <w:bookmarkStart w:id="44" w:name="_Toc166740353"/>
      <w:bookmarkStart w:id="45" w:name="_Toc26986531"/>
      <w:bookmarkStart w:id="46" w:name="_Toc166740260"/>
      <w:bookmarkStart w:id="47" w:name="_Toc26986772"/>
      <w:bookmarkStart w:id="48" w:name="_Toc26718931"/>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4E3CA100739D45A7856564626512EE6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F78977E" w14:textId="77777777" w:rsidR="001407B6" w:rsidRDefault="00E06CE3">
          <w:pPr>
            <w:pStyle w:val="afffff1"/>
            <w:spacing w:line="30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058A2E8" w14:textId="77777777" w:rsidR="001407B6" w:rsidRDefault="00E06CE3">
      <w:pPr>
        <w:pStyle w:val="afffff1"/>
        <w:spacing w:line="300" w:lineRule="auto"/>
        <w:ind w:firstLine="420"/>
      </w:pPr>
      <w:r>
        <w:rPr>
          <w:rFonts w:hint="eastAsia"/>
        </w:rPr>
        <w:t xml:space="preserve">GB/T 37383  </w:t>
      </w:r>
      <w:r>
        <w:rPr>
          <w:rFonts w:hint="eastAsia"/>
        </w:rPr>
        <w:t>沥青混合料专业名词术语</w:t>
      </w:r>
    </w:p>
    <w:p w14:paraId="636E4192" w14:textId="77777777" w:rsidR="001407B6" w:rsidRDefault="00E06CE3">
      <w:pPr>
        <w:pStyle w:val="afffff1"/>
        <w:spacing w:line="300" w:lineRule="auto"/>
        <w:ind w:firstLine="420"/>
      </w:pPr>
      <w:r>
        <w:rPr>
          <w:rFonts w:hint="eastAsia"/>
        </w:rPr>
        <w:t>G</w:t>
      </w:r>
      <w:r>
        <w:t xml:space="preserve">B/T 38948  </w:t>
      </w:r>
      <w:r>
        <w:rPr>
          <w:rFonts w:hint="eastAsia"/>
        </w:rPr>
        <w:t>沥青混合料低温抗裂性能评价方法</w:t>
      </w:r>
    </w:p>
    <w:p w14:paraId="17D66D16" w14:textId="77777777" w:rsidR="001407B6" w:rsidRDefault="00E06CE3">
      <w:pPr>
        <w:pStyle w:val="afffff1"/>
        <w:spacing w:line="300" w:lineRule="auto"/>
        <w:ind w:firstLine="420"/>
      </w:pPr>
      <w:r>
        <w:rPr>
          <w:rFonts w:hint="eastAsia"/>
        </w:rPr>
        <w:t>C</w:t>
      </w:r>
      <w:r>
        <w:t xml:space="preserve">JJ 1  </w:t>
      </w:r>
      <w:bookmarkStart w:id="49" w:name="_Hlk166744276"/>
      <w:r>
        <w:rPr>
          <w:rFonts w:hint="eastAsia"/>
        </w:rPr>
        <w:t>城镇道路工程施工与质量验收规范</w:t>
      </w:r>
      <w:bookmarkEnd w:id="49"/>
    </w:p>
    <w:p w14:paraId="1823AE33" w14:textId="77777777" w:rsidR="001407B6" w:rsidRDefault="00E06CE3">
      <w:pPr>
        <w:pStyle w:val="afffff1"/>
        <w:spacing w:line="300" w:lineRule="auto"/>
        <w:ind w:firstLine="420"/>
      </w:pPr>
      <w:r>
        <w:rPr>
          <w:rFonts w:hint="eastAsia"/>
        </w:rPr>
        <w:t>C</w:t>
      </w:r>
      <w:r>
        <w:t xml:space="preserve">JJ 169  </w:t>
      </w:r>
      <w:r>
        <w:rPr>
          <w:rFonts w:hint="eastAsia"/>
        </w:rPr>
        <w:t>城镇道路路面设计规范</w:t>
      </w:r>
    </w:p>
    <w:p w14:paraId="2BDE9FC3" w14:textId="77777777" w:rsidR="001407B6" w:rsidRDefault="00E06CE3">
      <w:pPr>
        <w:pStyle w:val="afffff1"/>
        <w:spacing w:line="300" w:lineRule="auto"/>
        <w:ind w:firstLine="420"/>
      </w:pPr>
      <w:r>
        <w:rPr>
          <w:rFonts w:hint="eastAsia"/>
        </w:rPr>
        <w:t xml:space="preserve">JTG </w:t>
      </w:r>
      <w:r>
        <w:t>3432</w:t>
      </w:r>
      <w:r>
        <w:rPr>
          <w:rFonts w:hint="eastAsia"/>
        </w:rPr>
        <w:t xml:space="preserve">  </w:t>
      </w:r>
      <w:r>
        <w:rPr>
          <w:rFonts w:hint="eastAsia"/>
        </w:rPr>
        <w:t>公路工程集料试验规程</w:t>
      </w:r>
    </w:p>
    <w:p w14:paraId="16A3CF63" w14:textId="77777777" w:rsidR="001407B6" w:rsidRDefault="00E06CE3">
      <w:pPr>
        <w:pStyle w:val="afffff1"/>
        <w:spacing w:line="300" w:lineRule="auto"/>
        <w:ind w:firstLine="420"/>
      </w:pPr>
      <w:r>
        <w:rPr>
          <w:rFonts w:hint="eastAsia"/>
        </w:rPr>
        <w:t xml:space="preserve">JTG E20  </w:t>
      </w:r>
      <w:r>
        <w:rPr>
          <w:rFonts w:hint="eastAsia"/>
        </w:rPr>
        <w:t>公路工程沥青及沥青混合料试验规程</w:t>
      </w:r>
    </w:p>
    <w:p w14:paraId="2557D0C0" w14:textId="77777777" w:rsidR="001407B6" w:rsidRDefault="00E06CE3">
      <w:pPr>
        <w:pStyle w:val="afffff1"/>
        <w:spacing w:line="300" w:lineRule="auto"/>
        <w:ind w:firstLine="420"/>
      </w:pPr>
      <w:r>
        <w:rPr>
          <w:rFonts w:hint="eastAsia"/>
        </w:rPr>
        <w:t xml:space="preserve">JTG F40  </w:t>
      </w:r>
      <w:bookmarkStart w:id="50" w:name="_Hlk166744289"/>
      <w:r>
        <w:rPr>
          <w:rFonts w:hint="eastAsia"/>
        </w:rPr>
        <w:t>公路沥青路面施工技术规范</w:t>
      </w:r>
      <w:bookmarkEnd w:id="50"/>
    </w:p>
    <w:p w14:paraId="34F009AD" w14:textId="77777777" w:rsidR="001407B6" w:rsidRDefault="00E06CE3">
      <w:pPr>
        <w:pStyle w:val="afffff1"/>
        <w:spacing w:line="300" w:lineRule="auto"/>
        <w:ind w:firstLine="420"/>
      </w:pPr>
      <w:r>
        <w:rPr>
          <w:rFonts w:hint="eastAsia"/>
        </w:rPr>
        <w:t>J</w:t>
      </w:r>
      <w:r>
        <w:t xml:space="preserve">T/T 860  </w:t>
      </w:r>
      <w:r>
        <w:rPr>
          <w:rFonts w:hint="eastAsia"/>
        </w:rPr>
        <w:t>沥青混合料改性添加剂</w:t>
      </w:r>
    </w:p>
    <w:p w14:paraId="77B006F7" w14:textId="77777777" w:rsidR="001407B6" w:rsidRDefault="00E06CE3">
      <w:pPr>
        <w:pStyle w:val="afffff1"/>
        <w:spacing w:line="300" w:lineRule="auto"/>
        <w:ind w:firstLine="420"/>
      </w:pPr>
      <w:r>
        <w:rPr>
          <w:rFonts w:hint="eastAsia"/>
        </w:rPr>
        <w:t>S</w:t>
      </w:r>
      <w:r>
        <w:t xml:space="preserve">Y/T 5118  </w:t>
      </w:r>
      <w:r>
        <w:rPr>
          <w:rFonts w:hint="eastAsia"/>
        </w:rPr>
        <w:t>岩石中抽提物含量测定</w:t>
      </w:r>
    </w:p>
    <w:p w14:paraId="370818C2" w14:textId="77777777" w:rsidR="001407B6" w:rsidRDefault="00E06CE3">
      <w:pPr>
        <w:pStyle w:val="affc"/>
        <w:spacing w:before="240" w:after="240"/>
        <w:rPr>
          <w:szCs w:val="21"/>
        </w:rPr>
      </w:pPr>
      <w:bookmarkStart w:id="51" w:name="_Toc166740354"/>
      <w:bookmarkStart w:id="52" w:name="_Toc166740261"/>
      <w:r>
        <w:rPr>
          <w:rFonts w:hint="eastAsia"/>
          <w:szCs w:val="21"/>
        </w:rPr>
        <w:t>术语和缩略语</w:t>
      </w:r>
      <w:bookmarkEnd w:id="51"/>
      <w:bookmarkEnd w:id="52"/>
    </w:p>
    <w:p w14:paraId="4CAA9B06" w14:textId="77777777" w:rsidR="001407B6" w:rsidRDefault="00E06CE3">
      <w:pPr>
        <w:pStyle w:val="affd"/>
        <w:spacing w:before="120" w:after="120"/>
        <w:ind w:left="0"/>
      </w:pPr>
      <w:bookmarkStart w:id="53" w:name="_Toc166740262"/>
      <w:bookmarkStart w:id="54" w:name="_Toc166740355"/>
      <w:r>
        <w:rPr>
          <w:rFonts w:hint="eastAsia"/>
        </w:rPr>
        <w:t>术语</w:t>
      </w:r>
      <w:bookmarkEnd w:id="53"/>
      <w:bookmarkEnd w:id="54"/>
    </w:p>
    <w:bookmarkStart w:id="55" w:name="_Toc26986532" w:displacedByCustomXml="next"/>
    <w:bookmarkEnd w:id="55" w:displacedByCustomXml="next"/>
    <w:sdt>
      <w:sdtPr>
        <w:rPr>
          <w:rFonts w:hint="eastAsia"/>
        </w:rPr>
        <w:id w:val="-1909835108"/>
        <w:placeholder>
          <w:docPart w:val="4B839FCE4C84437B93264D28FE1686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80A1922" w14:textId="77777777" w:rsidR="001407B6" w:rsidRDefault="00E06CE3">
          <w:pPr>
            <w:pStyle w:val="afffff1"/>
            <w:spacing w:line="300" w:lineRule="auto"/>
            <w:ind w:firstLine="420"/>
          </w:pPr>
          <w:r>
            <w:rPr>
              <w:rFonts w:hint="eastAsia"/>
            </w:rPr>
            <w:t>下列术语和定义适用于本标准。</w:t>
          </w:r>
        </w:p>
      </w:sdtContent>
    </w:sdt>
    <w:p w14:paraId="46731307" w14:textId="77777777" w:rsidR="001407B6" w:rsidRDefault="00E06CE3">
      <w:pPr>
        <w:pStyle w:val="afffffffffff1"/>
        <w:spacing w:line="300" w:lineRule="auto"/>
        <w:rPr>
          <w:rFonts w:ascii="黑体" w:eastAsia="黑体" w:hAnsi="黑体"/>
          <w:b/>
        </w:rPr>
      </w:pPr>
      <w:bookmarkStart w:id="56" w:name="_Hlk166661176"/>
      <w:r>
        <w:rPr>
          <w:rFonts w:hAnsi="宋体" w:hint="eastAsia"/>
          <w:b/>
        </w:rPr>
        <w:t>复配岩改性沥青混凝土添加剂</w:t>
      </w:r>
      <w:bookmarkEnd w:id="56"/>
      <w:r>
        <w:rPr>
          <w:rFonts w:ascii="黑体" w:eastAsia="黑体" w:hAnsi="黑体" w:hint="eastAsia"/>
          <w:b/>
        </w:rPr>
        <w:t xml:space="preserve">  </w:t>
      </w:r>
      <w:r>
        <w:rPr>
          <w:rFonts w:ascii="Times New Roman" w:eastAsia="黑体"/>
          <w:b/>
        </w:rPr>
        <w:t>Composite rock modified asphalt concrete additive</w:t>
      </w:r>
    </w:p>
    <w:p w14:paraId="47ADE00A" w14:textId="77777777" w:rsidR="001407B6" w:rsidRDefault="00E06CE3">
      <w:pPr>
        <w:pStyle w:val="afffff1"/>
        <w:spacing w:line="300" w:lineRule="auto"/>
        <w:ind w:firstLine="420"/>
      </w:pPr>
      <w:bookmarkStart w:id="57" w:name="_Hlk166661192"/>
      <w:r>
        <w:rPr>
          <w:rFonts w:hint="eastAsia"/>
        </w:rPr>
        <w:t>采用布顿岩沥青、高分子材料、硅类</w:t>
      </w:r>
      <w:proofErr w:type="gramStart"/>
      <w:r>
        <w:rPr>
          <w:rFonts w:hint="eastAsia"/>
        </w:rPr>
        <w:t>稳定胶</w:t>
      </w:r>
      <w:proofErr w:type="gramEnd"/>
      <w:r>
        <w:rPr>
          <w:rFonts w:hint="eastAsia"/>
        </w:rPr>
        <w:t>等通过复合改性制成的添加剂。</w:t>
      </w:r>
      <w:bookmarkEnd w:id="57"/>
    </w:p>
    <w:p w14:paraId="7478BA12" w14:textId="77777777" w:rsidR="001407B6" w:rsidRDefault="00E06CE3">
      <w:pPr>
        <w:pStyle w:val="afffffffffff1"/>
        <w:spacing w:line="300" w:lineRule="auto"/>
        <w:rPr>
          <w:rFonts w:ascii="黑体" w:eastAsia="黑体" w:hAnsi="黑体"/>
        </w:rPr>
      </w:pPr>
      <w:bookmarkStart w:id="58" w:name="_Hlk166661566"/>
      <w:r>
        <w:rPr>
          <w:rFonts w:hAnsi="宋体" w:hint="eastAsia"/>
          <w:b/>
        </w:rPr>
        <w:t>复配岩改性沥青混凝土添加剂掺量</w:t>
      </w:r>
      <w:bookmarkEnd w:id="58"/>
      <w:r>
        <w:rPr>
          <w:rFonts w:ascii="黑体" w:eastAsia="黑体" w:hAnsi="黑体" w:hint="eastAsia"/>
          <w:b/>
        </w:rPr>
        <w:t xml:space="preserve">  </w:t>
      </w:r>
      <w:r>
        <w:rPr>
          <w:rFonts w:ascii="Times New Roman" w:eastAsia="黑体"/>
          <w:b/>
        </w:rPr>
        <w:t>Additive content of Rock composite modified asphalt concrete additive</w:t>
      </w:r>
    </w:p>
    <w:p w14:paraId="56872798" w14:textId="77777777" w:rsidR="001407B6" w:rsidRDefault="00E06CE3">
      <w:pPr>
        <w:pStyle w:val="afffff1"/>
        <w:spacing w:line="300" w:lineRule="auto"/>
        <w:ind w:firstLine="420"/>
      </w:pPr>
      <w:bookmarkStart w:id="59" w:name="_Hlk166661575"/>
      <w:r>
        <w:rPr>
          <w:rFonts w:hint="eastAsia"/>
        </w:rPr>
        <w:t>复配岩改性沥青混凝土添加剂与矿料的质量比。</w:t>
      </w:r>
      <w:bookmarkEnd w:id="59"/>
    </w:p>
    <w:p w14:paraId="1A06D128" w14:textId="77777777" w:rsidR="001407B6" w:rsidRDefault="00E06CE3">
      <w:pPr>
        <w:pStyle w:val="afffffffffff1"/>
        <w:spacing w:line="300" w:lineRule="auto"/>
        <w:rPr>
          <w:rFonts w:ascii="黑体" w:eastAsia="黑体" w:hAnsi="黑体"/>
          <w:b/>
        </w:rPr>
      </w:pPr>
      <w:bookmarkStart w:id="60" w:name="_Hlk166661586"/>
      <w:r>
        <w:rPr>
          <w:rFonts w:hAnsi="宋体" w:hint="eastAsia"/>
          <w:b/>
        </w:rPr>
        <w:t>复配岩改性沥青混合料</w:t>
      </w:r>
      <w:bookmarkEnd w:id="60"/>
      <w:r>
        <w:rPr>
          <w:rFonts w:ascii="黑体" w:eastAsia="黑体" w:hAnsi="黑体" w:hint="eastAsia"/>
          <w:b/>
        </w:rPr>
        <w:t xml:space="preserve">  </w:t>
      </w:r>
      <w:r>
        <w:rPr>
          <w:rFonts w:ascii="Times New Roman" w:eastAsia="黑体"/>
          <w:b/>
        </w:rPr>
        <w:t>Rock compound modified asphalt mixture</w:t>
      </w:r>
    </w:p>
    <w:p w14:paraId="1292A454" w14:textId="77777777" w:rsidR="001407B6" w:rsidRDefault="00E06CE3">
      <w:pPr>
        <w:pStyle w:val="afffff1"/>
        <w:spacing w:line="300" w:lineRule="auto"/>
        <w:ind w:firstLine="420"/>
      </w:pPr>
      <w:bookmarkStart w:id="61" w:name="_Hlk166661598"/>
      <w:r>
        <w:rPr>
          <w:rFonts w:hint="eastAsia"/>
        </w:rPr>
        <w:t>添加复配岩改性沥青添加剂</w:t>
      </w:r>
      <w:r>
        <w:rPr>
          <w:rFonts w:hint="eastAsia"/>
        </w:rPr>
        <w:t>所制备得到的沥青混合料。</w:t>
      </w:r>
      <w:bookmarkEnd w:id="61"/>
    </w:p>
    <w:p w14:paraId="1EB6F838" w14:textId="77777777" w:rsidR="001407B6" w:rsidRDefault="00E06CE3">
      <w:pPr>
        <w:pStyle w:val="affd"/>
        <w:spacing w:before="120" w:after="120"/>
        <w:ind w:left="0"/>
      </w:pPr>
      <w:bookmarkStart w:id="62" w:name="_Toc166740356"/>
      <w:bookmarkStart w:id="63" w:name="_Toc166740263"/>
      <w:r>
        <w:rPr>
          <w:rFonts w:hint="eastAsia"/>
        </w:rPr>
        <w:t>缩略语</w:t>
      </w:r>
      <w:bookmarkEnd w:id="62"/>
      <w:bookmarkEnd w:id="63"/>
    </w:p>
    <w:p w14:paraId="6C5D3DAE" w14:textId="77777777" w:rsidR="001407B6" w:rsidRDefault="00E06CE3">
      <w:pPr>
        <w:pStyle w:val="afffff1"/>
        <w:spacing w:line="300" w:lineRule="auto"/>
        <w:ind w:firstLine="420"/>
      </w:pPr>
      <w:r>
        <w:rPr>
          <w:rFonts w:hint="eastAsia"/>
        </w:rPr>
        <w:t>下列缩略语适用于本标准。</w:t>
      </w:r>
    </w:p>
    <w:p w14:paraId="50142509" w14:textId="77777777" w:rsidR="001407B6" w:rsidRDefault="00E06CE3">
      <w:pPr>
        <w:pStyle w:val="afffff1"/>
        <w:spacing w:line="300" w:lineRule="auto"/>
        <w:ind w:firstLine="420"/>
      </w:pPr>
      <w:r>
        <w:rPr>
          <w:rFonts w:hint="eastAsia"/>
        </w:rPr>
        <w:t>R</w:t>
      </w:r>
      <w:r>
        <w:t>CA:</w:t>
      </w:r>
      <w:r>
        <w:rPr>
          <w:rFonts w:hint="eastAsia"/>
        </w:rPr>
        <w:t xml:space="preserve"> </w:t>
      </w:r>
      <w:r>
        <w:rPr>
          <w:rFonts w:hint="eastAsia"/>
        </w:rPr>
        <w:t>复配岩改性沥青混凝土添加剂。</w:t>
      </w:r>
    </w:p>
    <w:p w14:paraId="2FDDA89B" w14:textId="77777777" w:rsidR="001407B6" w:rsidRDefault="00E06CE3">
      <w:pPr>
        <w:pStyle w:val="afffff1"/>
        <w:spacing w:line="300" w:lineRule="auto"/>
        <w:ind w:firstLine="420"/>
      </w:pPr>
      <w:r>
        <w:t>RCA-AC:</w:t>
      </w:r>
      <w:r>
        <w:rPr>
          <w:rFonts w:hint="eastAsia"/>
        </w:rPr>
        <w:t xml:space="preserve"> </w:t>
      </w:r>
      <w:r>
        <w:rPr>
          <w:rFonts w:hint="eastAsia"/>
        </w:rPr>
        <w:t>添加复配岩改性沥青混凝土添加剂的连续级配型沥青混合料。</w:t>
      </w:r>
    </w:p>
    <w:p w14:paraId="659A1015" w14:textId="77777777" w:rsidR="001407B6" w:rsidRDefault="00E06CE3">
      <w:pPr>
        <w:pStyle w:val="afffff1"/>
        <w:spacing w:line="300" w:lineRule="auto"/>
        <w:ind w:firstLine="420"/>
      </w:pPr>
      <w:r>
        <w:rPr>
          <w:rFonts w:hint="eastAsia"/>
        </w:rPr>
        <w:t>R</w:t>
      </w:r>
      <w:r>
        <w:t>CA-SMA:</w:t>
      </w:r>
      <w:r>
        <w:rPr>
          <w:rFonts w:hint="eastAsia"/>
        </w:rPr>
        <w:t xml:space="preserve"> </w:t>
      </w:r>
      <w:bookmarkStart w:id="64" w:name="_Hlk166661746"/>
      <w:r>
        <w:rPr>
          <w:rFonts w:hint="eastAsia"/>
        </w:rPr>
        <w:t>添加复配岩改性沥青混凝土添加剂的沥青</w:t>
      </w:r>
      <w:proofErr w:type="gramStart"/>
      <w:r>
        <w:rPr>
          <w:rFonts w:hint="eastAsia"/>
        </w:rPr>
        <w:t>玛蹄脂</w:t>
      </w:r>
      <w:proofErr w:type="gramEnd"/>
      <w:r>
        <w:rPr>
          <w:rFonts w:hint="eastAsia"/>
        </w:rPr>
        <w:t>碎石混合料</w:t>
      </w:r>
      <w:bookmarkEnd w:id="64"/>
      <w:r>
        <w:rPr>
          <w:rFonts w:hint="eastAsia"/>
        </w:rPr>
        <w:t>。</w:t>
      </w:r>
    </w:p>
    <w:p w14:paraId="6267E44C" w14:textId="77777777" w:rsidR="001407B6" w:rsidRDefault="00E06CE3">
      <w:pPr>
        <w:pStyle w:val="afffff1"/>
        <w:spacing w:line="300" w:lineRule="auto"/>
        <w:ind w:firstLine="420"/>
      </w:pPr>
      <w:r>
        <w:rPr>
          <w:rFonts w:hint="eastAsia"/>
        </w:rPr>
        <w:t>V</w:t>
      </w:r>
      <w:r>
        <w:t>MA:</w:t>
      </w:r>
      <w:r>
        <w:rPr>
          <w:rFonts w:hint="eastAsia"/>
        </w:rPr>
        <w:t xml:space="preserve"> </w:t>
      </w:r>
      <w:r>
        <w:rPr>
          <w:rFonts w:hint="eastAsia"/>
        </w:rPr>
        <w:t>矿料间隙率。</w:t>
      </w:r>
    </w:p>
    <w:p w14:paraId="46AE1C50" w14:textId="77777777" w:rsidR="001407B6" w:rsidRDefault="00E06CE3">
      <w:pPr>
        <w:pStyle w:val="afffff1"/>
        <w:spacing w:line="300" w:lineRule="auto"/>
        <w:ind w:firstLine="420"/>
      </w:pPr>
      <w:r>
        <w:rPr>
          <w:rFonts w:hint="eastAsia"/>
        </w:rPr>
        <w:t>V</w:t>
      </w:r>
      <w:r>
        <w:t>FA:</w:t>
      </w:r>
      <w:r>
        <w:rPr>
          <w:rFonts w:hint="eastAsia"/>
        </w:rPr>
        <w:t xml:space="preserve"> </w:t>
      </w:r>
      <w:r>
        <w:rPr>
          <w:rFonts w:hint="eastAsia"/>
        </w:rPr>
        <w:t>沥青饱和度。</w:t>
      </w:r>
    </w:p>
    <w:p w14:paraId="208107B3" w14:textId="77777777" w:rsidR="001407B6" w:rsidRDefault="00E06CE3">
      <w:pPr>
        <w:pStyle w:val="affc"/>
        <w:spacing w:before="240" w:after="240"/>
      </w:pPr>
      <w:bookmarkStart w:id="65" w:name="_Toc166740357"/>
      <w:bookmarkStart w:id="66" w:name="_Toc166740264"/>
      <w:r>
        <w:rPr>
          <w:rFonts w:hint="eastAsia"/>
        </w:rPr>
        <w:t>材料</w:t>
      </w:r>
      <w:bookmarkEnd w:id="65"/>
      <w:bookmarkEnd w:id="66"/>
    </w:p>
    <w:p w14:paraId="11112151" w14:textId="77777777" w:rsidR="001407B6" w:rsidRDefault="00E06CE3">
      <w:pPr>
        <w:pStyle w:val="affd"/>
        <w:spacing w:before="120" w:after="120"/>
        <w:ind w:left="0"/>
      </w:pPr>
      <w:bookmarkStart w:id="67" w:name="_Toc166740358"/>
      <w:bookmarkStart w:id="68" w:name="_Toc166740265"/>
      <w:r>
        <w:rPr>
          <w:rFonts w:hint="eastAsia"/>
        </w:rPr>
        <w:t>R</w:t>
      </w:r>
      <w:r>
        <w:t>CA</w:t>
      </w:r>
      <w:bookmarkEnd w:id="67"/>
      <w:bookmarkEnd w:id="68"/>
    </w:p>
    <w:p w14:paraId="5937D83F" w14:textId="77777777" w:rsidR="001407B6" w:rsidRDefault="00E06CE3">
      <w:pPr>
        <w:pStyle w:val="affffffffd"/>
        <w:spacing w:line="300" w:lineRule="auto"/>
      </w:pPr>
      <w:r>
        <w:rPr>
          <w:rFonts w:hint="eastAsia"/>
        </w:rPr>
        <w:t>R</w:t>
      </w:r>
      <w:r>
        <w:t>CA</w:t>
      </w:r>
      <w:r>
        <w:rPr>
          <w:rFonts w:hint="eastAsia"/>
        </w:rPr>
        <w:t>的物理、化学性能指标应符合表</w:t>
      </w:r>
      <w:r>
        <w:rPr>
          <w:rFonts w:hint="eastAsia"/>
        </w:rPr>
        <w:t>1</w:t>
      </w:r>
      <w:r>
        <w:rPr>
          <w:rFonts w:hint="eastAsia"/>
        </w:rPr>
        <w:t>的技术要求。</w:t>
      </w:r>
    </w:p>
    <w:p w14:paraId="4E6FCF17" w14:textId="77777777" w:rsidR="001407B6" w:rsidRDefault="00E06CE3">
      <w:pPr>
        <w:pStyle w:val="aff2"/>
        <w:spacing w:before="120" w:after="120"/>
      </w:pPr>
      <w:r>
        <w:rPr>
          <w:rFonts w:hint="eastAsia"/>
        </w:rPr>
        <w:t>RCA</w:t>
      </w:r>
      <w:r>
        <w:rPr>
          <w:rFonts w:hint="eastAsia"/>
        </w:rPr>
        <w:t>物理、化学性能技术要求</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1407B6" w14:paraId="4C2BD2A2" w14:textId="77777777">
        <w:trPr>
          <w:trHeight w:val="369"/>
          <w:tblHeader/>
          <w:jc w:val="center"/>
        </w:trPr>
        <w:tc>
          <w:tcPr>
            <w:tcW w:w="2334" w:type="dxa"/>
            <w:tcBorders>
              <w:top w:val="single" w:sz="8" w:space="0" w:color="auto"/>
              <w:bottom w:val="single" w:sz="8" w:space="0" w:color="auto"/>
            </w:tcBorders>
            <w:shd w:val="clear" w:color="auto" w:fill="auto"/>
            <w:vAlign w:val="center"/>
          </w:tcPr>
          <w:p w14:paraId="326875E8" w14:textId="77777777" w:rsidR="001407B6" w:rsidRDefault="00E06CE3">
            <w:pPr>
              <w:pStyle w:val="afffffffffff6"/>
              <w:rPr>
                <w:sz w:val="18"/>
              </w:rPr>
            </w:pPr>
            <w:r>
              <w:rPr>
                <w:rFonts w:hint="eastAsia"/>
                <w:sz w:val="18"/>
              </w:rPr>
              <w:t>指标</w:t>
            </w:r>
          </w:p>
        </w:tc>
        <w:tc>
          <w:tcPr>
            <w:tcW w:w="2333" w:type="dxa"/>
            <w:tcBorders>
              <w:top w:val="single" w:sz="8" w:space="0" w:color="auto"/>
              <w:bottom w:val="single" w:sz="8" w:space="0" w:color="auto"/>
            </w:tcBorders>
            <w:shd w:val="clear" w:color="auto" w:fill="auto"/>
            <w:vAlign w:val="center"/>
          </w:tcPr>
          <w:p w14:paraId="6C8002DF" w14:textId="77777777" w:rsidR="001407B6" w:rsidRDefault="00E06CE3">
            <w:pPr>
              <w:pStyle w:val="afffffffffff6"/>
              <w:rPr>
                <w:sz w:val="18"/>
              </w:rPr>
            </w:pPr>
            <w:r>
              <w:rPr>
                <w:rFonts w:hint="eastAsia"/>
                <w:sz w:val="18"/>
              </w:rPr>
              <w:t>单位</w:t>
            </w:r>
          </w:p>
        </w:tc>
        <w:tc>
          <w:tcPr>
            <w:tcW w:w="2333" w:type="dxa"/>
            <w:tcBorders>
              <w:top w:val="single" w:sz="8" w:space="0" w:color="auto"/>
              <w:bottom w:val="single" w:sz="8" w:space="0" w:color="auto"/>
            </w:tcBorders>
            <w:shd w:val="clear" w:color="auto" w:fill="auto"/>
            <w:vAlign w:val="center"/>
          </w:tcPr>
          <w:p w14:paraId="05FB0AB1" w14:textId="77777777" w:rsidR="001407B6" w:rsidRDefault="00E06CE3">
            <w:pPr>
              <w:pStyle w:val="afffffffffff6"/>
              <w:rPr>
                <w:sz w:val="18"/>
              </w:rPr>
            </w:pPr>
            <w:r>
              <w:rPr>
                <w:rFonts w:hint="eastAsia"/>
                <w:sz w:val="18"/>
              </w:rPr>
              <w:t>技术要求</w:t>
            </w:r>
          </w:p>
        </w:tc>
        <w:tc>
          <w:tcPr>
            <w:tcW w:w="2334" w:type="dxa"/>
            <w:tcBorders>
              <w:top w:val="single" w:sz="8" w:space="0" w:color="auto"/>
              <w:bottom w:val="single" w:sz="8" w:space="0" w:color="auto"/>
            </w:tcBorders>
            <w:shd w:val="clear" w:color="auto" w:fill="auto"/>
            <w:vAlign w:val="center"/>
          </w:tcPr>
          <w:p w14:paraId="0AD5EE83" w14:textId="77777777" w:rsidR="001407B6" w:rsidRDefault="00E06CE3">
            <w:pPr>
              <w:pStyle w:val="afffffffffff6"/>
              <w:rPr>
                <w:sz w:val="18"/>
              </w:rPr>
            </w:pPr>
            <w:r>
              <w:rPr>
                <w:rFonts w:hint="eastAsia"/>
                <w:sz w:val="18"/>
              </w:rPr>
              <w:t>检验方法</w:t>
            </w:r>
          </w:p>
        </w:tc>
      </w:tr>
      <w:tr w:rsidR="001407B6" w14:paraId="71EDD54B" w14:textId="77777777">
        <w:trPr>
          <w:trHeight w:val="369"/>
          <w:jc w:val="center"/>
        </w:trPr>
        <w:tc>
          <w:tcPr>
            <w:tcW w:w="2334" w:type="dxa"/>
            <w:tcBorders>
              <w:top w:val="single" w:sz="8" w:space="0" w:color="auto"/>
            </w:tcBorders>
            <w:shd w:val="clear" w:color="auto" w:fill="auto"/>
            <w:vAlign w:val="center"/>
          </w:tcPr>
          <w:p w14:paraId="483C6FC9" w14:textId="77777777" w:rsidR="001407B6" w:rsidRDefault="00E06CE3">
            <w:pPr>
              <w:pStyle w:val="afffffffffff6"/>
              <w:rPr>
                <w:sz w:val="18"/>
              </w:rPr>
            </w:pPr>
            <w:r>
              <w:rPr>
                <w:rFonts w:hint="eastAsia"/>
                <w:sz w:val="18"/>
              </w:rPr>
              <w:t>颜色</w:t>
            </w:r>
          </w:p>
        </w:tc>
        <w:tc>
          <w:tcPr>
            <w:tcW w:w="2333" w:type="dxa"/>
            <w:tcBorders>
              <w:top w:val="single" w:sz="8" w:space="0" w:color="auto"/>
            </w:tcBorders>
            <w:shd w:val="clear" w:color="auto" w:fill="auto"/>
            <w:vAlign w:val="center"/>
          </w:tcPr>
          <w:p w14:paraId="5199512D" w14:textId="77777777" w:rsidR="001407B6" w:rsidRDefault="00E06CE3">
            <w:pPr>
              <w:pStyle w:val="afffffffffff6"/>
              <w:rPr>
                <w:sz w:val="18"/>
              </w:rPr>
            </w:pPr>
            <w:r>
              <w:rPr>
                <w:sz w:val="18"/>
              </w:rPr>
              <w:t>—</w:t>
            </w:r>
          </w:p>
        </w:tc>
        <w:tc>
          <w:tcPr>
            <w:tcW w:w="2333" w:type="dxa"/>
            <w:tcBorders>
              <w:top w:val="single" w:sz="8" w:space="0" w:color="auto"/>
            </w:tcBorders>
            <w:shd w:val="clear" w:color="auto" w:fill="auto"/>
            <w:vAlign w:val="center"/>
          </w:tcPr>
          <w:p w14:paraId="01CC1F6A" w14:textId="77777777" w:rsidR="001407B6" w:rsidRDefault="00E06CE3">
            <w:pPr>
              <w:pStyle w:val="afffffffffff6"/>
              <w:rPr>
                <w:sz w:val="18"/>
              </w:rPr>
            </w:pPr>
            <w:r>
              <w:rPr>
                <w:rFonts w:hint="eastAsia"/>
                <w:sz w:val="18"/>
              </w:rPr>
              <w:t>褐色</w:t>
            </w:r>
          </w:p>
        </w:tc>
        <w:tc>
          <w:tcPr>
            <w:tcW w:w="2334" w:type="dxa"/>
            <w:tcBorders>
              <w:top w:val="single" w:sz="8" w:space="0" w:color="auto"/>
            </w:tcBorders>
            <w:shd w:val="clear" w:color="auto" w:fill="auto"/>
            <w:vAlign w:val="center"/>
          </w:tcPr>
          <w:p w14:paraId="0EDDE6D9" w14:textId="77777777" w:rsidR="001407B6" w:rsidRDefault="00E06CE3">
            <w:pPr>
              <w:pStyle w:val="afffffffffff6"/>
              <w:rPr>
                <w:sz w:val="18"/>
              </w:rPr>
            </w:pPr>
            <w:r>
              <w:rPr>
                <w:rFonts w:hint="eastAsia"/>
                <w:sz w:val="18"/>
              </w:rPr>
              <w:t>目测</w:t>
            </w:r>
          </w:p>
        </w:tc>
      </w:tr>
      <w:tr w:rsidR="001407B6" w14:paraId="52E36BEA" w14:textId="77777777">
        <w:trPr>
          <w:trHeight w:val="369"/>
          <w:jc w:val="center"/>
        </w:trPr>
        <w:tc>
          <w:tcPr>
            <w:tcW w:w="2334" w:type="dxa"/>
            <w:shd w:val="clear" w:color="auto" w:fill="auto"/>
            <w:vAlign w:val="center"/>
          </w:tcPr>
          <w:p w14:paraId="4C1C9382" w14:textId="77777777" w:rsidR="001407B6" w:rsidRDefault="00E06CE3">
            <w:pPr>
              <w:pStyle w:val="afffffffffff6"/>
              <w:rPr>
                <w:sz w:val="18"/>
              </w:rPr>
            </w:pPr>
            <w:r>
              <w:rPr>
                <w:rFonts w:hint="eastAsia"/>
                <w:sz w:val="18"/>
              </w:rPr>
              <w:t>形态</w:t>
            </w:r>
          </w:p>
        </w:tc>
        <w:tc>
          <w:tcPr>
            <w:tcW w:w="2333" w:type="dxa"/>
            <w:shd w:val="clear" w:color="auto" w:fill="auto"/>
            <w:vAlign w:val="center"/>
          </w:tcPr>
          <w:p w14:paraId="7F53C667" w14:textId="77777777" w:rsidR="001407B6" w:rsidRDefault="00E06CE3">
            <w:pPr>
              <w:pStyle w:val="afffffffffff6"/>
              <w:rPr>
                <w:sz w:val="18"/>
              </w:rPr>
            </w:pPr>
            <w:r>
              <w:rPr>
                <w:sz w:val="18"/>
              </w:rPr>
              <w:t>—</w:t>
            </w:r>
          </w:p>
        </w:tc>
        <w:tc>
          <w:tcPr>
            <w:tcW w:w="2333" w:type="dxa"/>
            <w:shd w:val="clear" w:color="auto" w:fill="auto"/>
            <w:vAlign w:val="center"/>
          </w:tcPr>
          <w:p w14:paraId="4BEF5800" w14:textId="77777777" w:rsidR="001407B6" w:rsidRDefault="00E06CE3">
            <w:pPr>
              <w:pStyle w:val="afffffffffff6"/>
              <w:rPr>
                <w:sz w:val="18"/>
              </w:rPr>
            </w:pPr>
            <w:r>
              <w:rPr>
                <w:rFonts w:hint="eastAsia"/>
                <w:sz w:val="18"/>
              </w:rPr>
              <w:t>粉末状</w:t>
            </w:r>
          </w:p>
        </w:tc>
        <w:tc>
          <w:tcPr>
            <w:tcW w:w="2334" w:type="dxa"/>
            <w:shd w:val="clear" w:color="auto" w:fill="auto"/>
            <w:vAlign w:val="center"/>
          </w:tcPr>
          <w:p w14:paraId="380FD822" w14:textId="77777777" w:rsidR="001407B6" w:rsidRDefault="00E06CE3">
            <w:pPr>
              <w:pStyle w:val="afffffffffff6"/>
              <w:rPr>
                <w:sz w:val="18"/>
              </w:rPr>
            </w:pPr>
            <w:r>
              <w:rPr>
                <w:rFonts w:hint="eastAsia"/>
                <w:sz w:val="18"/>
              </w:rPr>
              <w:t>目测</w:t>
            </w:r>
          </w:p>
        </w:tc>
      </w:tr>
      <w:tr w:rsidR="001407B6" w14:paraId="3B5F4337" w14:textId="77777777">
        <w:trPr>
          <w:trHeight w:val="369"/>
          <w:jc w:val="center"/>
        </w:trPr>
        <w:tc>
          <w:tcPr>
            <w:tcW w:w="2334" w:type="dxa"/>
            <w:shd w:val="clear" w:color="auto" w:fill="auto"/>
            <w:vAlign w:val="center"/>
          </w:tcPr>
          <w:p w14:paraId="79AFC87F" w14:textId="77777777" w:rsidR="001407B6" w:rsidRDefault="00E06CE3">
            <w:pPr>
              <w:pStyle w:val="afffffffffff6"/>
              <w:rPr>
                <w:sz w:val="18"/>
              </w:rPr>
            </w:pPr>
            <w:r>
              <w:rPr>
                <w:rFonts w:hint="eastAsia"/>
                <w:sz w:val="18"/>
              </w:rPr>
              <w:t>沥青含量</w:t>
            </w:r>
          </w:p>
        </w:tc>
        <w:tc>
          <w:tcPr>
            <w:tcW w:w="2333" w:type="dxa"/>
            <w:shd w:val="clear" w:color="auto" w:fill="auto"/>
            <w:vAlign w:val="center"/>
          </w:tcPr>
          <w:p w14:paraId="67AB9DD4" w14:textId="77777777" w:rsidR="001407B6" w:rsidRDefault="00E06CE3">
            <w:pPr>
              <w:pStyle w:val="afffffffffff6"/>
              <w:rPr>
                <w:sz w:val="18"/>
              </w:rPr>
            </w:pPr>
            <w:r>
              <w:rPr>
                <w:sz w:val="18"/>
              </w:rPr>
              <w:t>％</w:t>
            </w:r>
          </w:p>
        </w:tc>
        <w:tc>
          <w:tcPr>
            <w:tcW w:w="2333" w:type="dxa"/>
            <w:shd w:val="clear" w:color="auto" w:fill="auto"/>
            <w:vAlign w:val="center"/>
          </w:tcPr>
          <w:p w14:paraId="3DD2CB39" w14:textId="77777777" w:rsidR="001407B6" w:rsidRDefault="00E06CE3">
            <w:pPr>
              <w:pStyle w:val="afffffffffff6"/>
              <w:rPr>
                <w:sz w:val="18"/>
              </w:rPr>
            </w:pPr>
            <w:r>
              <w:rPr>
                <w:rFonts w:hint="eastAsia"/>
                <w:sz w:val="18"/>
              </w:rPr>
              <w:t>2</w:t>
            </w:r>
            <w:r>
              <w:rPr>
                <w:sz w:val="18"/>
              </w:rPr>
              <w:t>5</w:t>
            </w:r>
            <w:r>
              <w:rPr>
                <w:rFonts w:hint="eastAsia"/>
                <w:sz w:val="18"/>
              </w:rPr>
              <w:t>±</w:t>
            </w:r>
            <w:r>
              <w:rPr>
                <w:sz w:val="18"/>
              </w:rPr>
              <w:t>3</w:t>
            </w:r>
          </w:p>
        </w:tc>
        <w:tc>
          <w:tcPr>
            <w:tcW w:w="2334" w:type="dxa"/>
            <w:shd w:val="clear" w:color="auto" w:fill="auto"/>
            <w:vAlign w:val="center"/>
          </w:tcPr>
          <w:p w14:paraId="5ACB1130" w14:textId="77777777" w:rsidR="001407B6" w:rsidRDefault="00E06CE3">
            <w:pPr>
              <w:pStyle w:val="afffffffffff6"/>
              <w:rPr>
                <w:sz w:val="18"/>
              </w:rPr>
            </w:pPr>
            <w:r>
              <w:rPr>
                <w:sz w:val="18"/>
              </w:rPr>
              <w:t xml:space="preserve">SY/T </w:t>
            </w:r>
            <w:r>
              <w:rPr>
                <w:sz w:val="18"/>
              </w:rPr>
              <w:t>5118</w:t>
            </w:r>
          </w:p>
        </w:tc>
      </w:tr>
      <w:tr w:rsidR="001407B6" w14:paraId="536B5B26" w14:textId="77777777">
        <w:trPr>
          <w:trHeight w:val="369"/>
          <w:jc w:val="center"/>
        </w:trPr>
        <w:tc>
          <w:tcPr>
            <w:tcW w:w="2334" w:type="dxa"/>
            <w:shd w:val="clear" w:color="auto" w:fill="auto"/>
            <w:vAlign w:val="center"/>
          </w:tcPr>
          <w:p w14:paraId="50A27A95" w14:textId="77777777" w:rsidR="001407B6" w:rsidRDefault="00E06CE3">
            <w:pPr>
              <w:pStyle w:val="afffffffffff6"/>
              <w:rPr>
                <w:sz w:val="18"/>
              </w:rPr>
            </w:pPr>
            <w:r>
              <w:rPr>
                <w:rFonts w:hint="eastAsia"/>
                <w:sz w:val="18"/>
              </w:rPr>
              <w:t>灰分</w:t>
            </w:r>
          </w:p>
        </w:tc>
        <w:tc>
          <w:tcPr>
            <w:tcW w:w="2333" w:type="dxa"/>
            <w:shd w:val="clear" w:color="auto" w:fill="auto"/>
            <w:vAlign w:val="center"/>
          </w:tcPr>
          <w:p w14:paraId="04458BA9" w14:textId="77777777" w:rsidR="001407B6" w:rsidRDefault="00E06CE3">
            <w:pPr>
              <w:pStyle w:val="afffffffffff6"/>
              <w:rPr>
                <w:sz w:val="18"/>
              </w:rPr>
            </w:pPr>
            <w:r>
              <w:rPr>
                <w:sz w:val="18"/>
              </w:rPr>
              <w:t>％</w:t>
            </w:r>
          </w:p>
        </w:tc>
        <w:tc>
          <w:tcPr>
            <w:tcW w:w="2333" w:type="dxa"/>
            <w:shd w:val="clear" w:color="auto" w:fill="auto"/>
            <w:vAlign w:val="center"/>
          </w:tcPr>
          <w:p w14:paraId="7B0B8A96" w14:textId="77777777" w:rsidR="001407B6" w:rsidRDefault="00E06CE3">
            <w:pPr>
              <w:pStyle w:val="afffffffffff6"/>
              <w:rPr>
                <w:sz w:val="18"/>
              </w:rPr>
            </w:pPr>
            <w:r>
              <w:rPr>
                <w:rFonts w:hint="eastAsia"/>
                <w:sz w:val="18"/>
              </w:rPr>
              <w:t>≤</w:t>
            </w:r>
            <w:r>
              <w:rPr>
                <w:sz w:val="18"/>
              </w:rPr>
              <w:t>6</w:t>
            </w:r>
            <w:r>
              <w:rPr>
                <w:rFonts w:hint="eastAsia"/>
                <w:sz w:val="18"/>
              </w:rPr>
              <w:t>5</w:t>
            </w:r>
          </w:p>
        </w:tc>
        <w:tc>
          <w:tcPr>
            <w:tcW w:w="2334" w:type="dxa"/>
            <w:shd w:val="clear" w:color="auto" w:fill="auto"/>
            <w:vAlign w:val="center"/>
          </w:tcPr>
          <w:p w14:paraId="04D0A58A" w14:textId="77777777" w:rsidR="001407B6" w:rsidRDefault="00E06CE3">
            <w:pPr>
              <w:pStyle w:val="afffffffffff6"/>
              <w:rPr>
                <w:sz w:val="18"/>
              </w:rPr>
            </w:pPr>
            <w:r>
              <w:rPr>
                <w:sz w:val="18"/>
              </w:rPr>
              <w:t>JTG E20 T0614</w:t>
            </w:r>
          </w:p>
        </w:tc>
      </w:tr>
      <w:tr w:rsidR="001407B6" w14:paraId="67F3CAC2" w14:textId="77777777">
        <w:trPr>
          <w:trHeight w:val="369"/>
          <w:jc w:val="center"/>
        </w:trPr>
        <w:tc>
          <w:tcPr>
            <w:tcW w:w="2334" w:type="dxa"/>
            <w:shd w:val="clear" w:color="auto" w:fill="auto"/>
            <w:vAlign w:val="center"/>
          </w:tcPr>
          <w:p w14:paraId="5894AD99" w14:textId="77777777" w:rsidR="001407B6" w:rsidRDefault="00E06CE3">
            <w:pPr>
              <w:pStyle w:val="afffffffffff6"/>
              <w:rPr>
                <w:sz w:val="18"/>
              </w:rPr>
            </w:pPr>
            <w:r>
              <w:rPr>
                <w:rFonts w:hint="eastAsia"/>
                <w:sz w:val="18"/>
              </w:rPr>
              <w:t>密度</w:t>
            </w:r>
          </w:p>
        </w:tc>
        <w:tc>
          <w:tcPr>
            <w:tcW w:w="2333" w:type="dxa"/>
            <w:shd w:val="clear" w:color="auto" w:fill="auto"/>
            <w:vAlign w:val="center"/>
          </w:tcPr>
          <w:p w14:paraId="5AD4BCE4" w14:textId="77777777" w:rsidR="001407B6" w:rsidRDefault="00E06CE3">
            <w:pPr>
              <w:pStyle w:val="afffffffffff6"/>
              <w:rPr>
                <w:sz w:val="18"/>
              </w:rPr>
            </w:pPr>
            <w:r>
              <w:rPr>
                <w:sz w:val="18"/>
              </w:rPr>
              <w:t>g/cm</w:t>
            </w:r>
            <w:r>
              <w:rPr>
                <w:sz w:val="18"/>
                <w:vertAlign w:val="superscript"/>
              </w:rPr>
              <w:t>3</w:t>
            </w:r>
          </w:p>
        </w:tc>
        <w:tc>
          <w:tcPr>
            <w:tcW w:w="2333" w:type="dxa"/>
            <w:shd w:val="clear" w:color="auto" w:fill="auto"/>
            <w:vAlign w:val="center"/>
          </w:tcPr>
          <w:p w14:paraId="2E5F6FC4" w14:textId="77777777" w:rsidR="001407B6" w:rsidRDefault="00E06CE3">
            <w:pPr>
              <w:pStyle w:val="afffffffffff6"/>
              <w:rPr>
                <w:sz w:val="18"/>
              </w:rPr>
            </w:pPr>
            <w:r>
              <w:rPr>
                <w:sz w:val="18"/>
              </w:rPr>
              <w:t>1.35</w:t>
            </w:r>
            <w:r>
              <w:rPr>
                <w:rFonts w:hint="eastAsia"/>
                <w:sz w:val="18"/>
              </w:rPr>
              <w:t>～</w:t>
            </w:r>
            <w:r>
              <w:rPr>
                <w:sz w:val="18"/>
              </w:rPr>
              <w:t>1.55</w:t>
            </w:r>
          </w:p>
        </w:tc>
        <w:tc>
          <w:tcPr>
            <w:tcW w:w="2334" w:type="dxa"/>
            <w:shd w:val="clear" w:color="auto" w:fill="auto"/>
            <w:vAlign w:val="center"/>
          </w:tcPr>
          <w:p w14:paraId="1E4F6C20" w14:textId="77777777" w:rsidR="001407B6" w:rsidRDefault="00E06CE3">
            <w:pPr>
              <w:pStyle w:val="afffffffffff6"/>
              <w:rPr>
                <w:sz w:val="18"/>
              </w:rPr>
            </w:pPr>
            <w:r>
              <w:rPr>
                <w:sz w:val="18"/>
              </w:rPr>
              <w:t>JTG 3432 T0352</w:t>
            </w:r>
          </w:p>
        </w:tc>
      </w:tr>
      <w:tr w:rsidR="001407B6" w14:paraId="788FE385" w14:textId="77777777">
        <w:trPr>
          <w:trHeight w:val="369"/>
          <w:jc w:val="center"/>
        </w:trPr>
        <w:tc>
          <w:tcPr>
            <w:tcW w:w="2334" w:type="dxa"/>
            <w:shd w:val="clear" w:color="auto" w:fill="auto"/>
            <w:vAlign w:val="center"/>
          </w:tcPr>
          <w:p w14:paraId="0EB66B17" w14:textId="77777777" w:rsidR="001407B6" w:rsidRDefault="00E06CE3">
            <w:pPr>
              <w:pStyle w:val="afffffffffff6"/>
              <w:rPr>
                <w:sz w:val="18"/>
              </w:rPr>
            </w:pPr>
            <w:r>
              <w:rPr>
                <w:rFonts w:hint="eastAsia"/>
                <w:sz w:val="18"/>
              </w:rPr>
              <w:t>闪点</w:t>
            </w:r>
          </w:p>
        </w:tc>
        <w:tc>
          <w:tcPr>
            <w:tcW w:w="2333" w:type="dxa"/>
            <w:shd w:val="clear" w:color="auto" w:fill="auto"/>
            <w:vAlign w:val="center"/>
          </w:tcPr>
          <w:p w14:paraId="07371971" w14:textId="77777777" w:rsidR="001407B6" w:rsidRDefault="00E06CE3">
            <w:pPr>
              <w:pStyle w:val="afffffffffff6"/>
              <w:rPr>
                <w:sz w:val="18"/>
              </w:rPr>
            </w:pPr>
            <w:r>
              <w:rPr>
                <w:rFonts w:hint="eastAsia"/>
                <w:sz w:val="18"/>
              </w:rPr>
              <w:t>℃</w:t>
            </w:r>
          </w:p>
        </w:tc>
        <w:tc>
          <w:tcPr>
            <w:tcW w:w="2333" w:type="dxa"/>
            <w:shd w:val="clear" w:color="auto" w:fill="auto"/>
            <w:vAlign w:val="center"/>
          </w:tcPr>
          <w:p w14:paraId="67D7AD7C" w14:textId="77777777" w:rsidR="001407B6" w:rsidRDefault="00E06CE3">
            <w:pPr>
              <w:pStyle w:val="afffffffffff6"/>
              <w:rPr>
                <w:sz w:val="18"/>
              </w:rPr>
            </w:pPr>
            <w:r>
              <w:rPr>
                <w:rFonts w:hint="eastAsia"/>
                <w:sz w:val="18"/>
              </w:rPr>
              <w:t>≥</w:t>
            </w:r>
            <w:r>
              <w:rPr>
                <w:sz w:val="18"/>
              </w:rPr>
              <w:t>260</w:t>
            </w:r>
          </w:p>
        </w:tc>
        <w:tc>
          <w:tcPr>
            <w:tcW w:w="2334" w:type="dxa"/>
            <w:shd w:val="clear" w:color="auto" w:fill="auto"/>
            <w:vAlign w:val="center"/>
          </w:tcPr>
          <w:p w14:paraId="5827590B" w14:textId="77777777" w:rsidR="001407B6" w:rsidRDefault="00E06CE3">
            <w:pPr>
              <w:pStyle w:val="afffffffffff6"/>
              <w:rPr>
                <w:sz w:val="18"/>
              </w:rPr>
            </w:pPr>
            <w:r>
              <w:rPr>
                <w:sz w:val="18"/>
              </w:rPr>
              <w:t>JTG E20 T0611</w:t>
            </w:r>
          </w:p>
        </w:tc>
      </w:tr>
      <w:tr w:rsidR="001407B6" w14:paraId="0F290131" w14:textId="77777777">
        <w:trPr>
          <w:trHeight w:val="369"/>
          <w:jc w:val="center"/>
        </w:trPr>
        <w:tc>
          <w:tcPr>
            <w:tcW w:w="2334" w:type="dxa"/>
            <w:tcBorders>
              <w:bottom w:val="single" w:sz="8" w:space="0" w:color="auto"/>
            </w:tcBorders>
            <w:shd w:val="clear" w:color="auto" w:fill="auto"/>
            <w:vAlign w:val="center"/>
          </w:tcPr>
          <w:p w14:paraId="43184E11" w14:textId="77777777" w:rsidR="001407B6" w:rsidRDefault="00E06CE3">
            <w:pPr>
              <w:pStyle w:val="afffffffffff6"/>
              <w:rPr>
                <w:sz w:val="18"/>
              </w:rPr>
            </w:pPr>
            <w:r>
              <w:rPr>
                <w:rFonts w:hint="eastAsia"/>
                <w:sz w:val="18"/>
              </w:rPr>
              <w:t>含水率</w:t>
            </w:r>
          </w:p>
        </w:tc>
        <w:tc>
          <w:tcPr>
            <w:tcW w:w="2333" w:type="dxa"/>
            <w:tcBorders>
              <w:bottom w:val="single" w:sz="8" w:space="0" w:color="auto"/>
            </w:tcBorders>
            <w:shd w:val="clear" w:color="auto" w:fill="auto"/>
            <w:vAlign w:val="center"/>
          </w:tcPr>
          <w:p w14:paraId="1677B99F" w14:textId="77777777" w:rsidR="001407B6" w:rsidRDefault="00E06CE3">
            <w:pPr>
              <w:pStyle w:val="afffffffffff6"/>
              <w:rPr>
                <w:sz w:val="18"/>
              </w:rPr>
            </w:pPr>
            <w:r>
              <w:rPr>
                <w:sz w:val="18"/>
              </w:rPr>
              <w:t>％</w:t>
            </w:r>
          </w:p>
        </w:tc>
        <w:tc>
          <w:tcPr>
            <w:tcW w:w="2333" w:type="dxa"/>
            <w:tcBorders>
              <w:bottom w:val="single" w:sz="8" w:space="0" w:color="auto"/>
            </w:tcBorders>
            <w:shd w:val="clear" w:color="auto" w:fill="auto"/>
            <w:vAlign w:val="center"/>
          </w:tcPr>
          <w:p w14:paraId="0A18BB44" w14:textId="77777777" w:rsidR="001407B6" w:rsidRDefault="00E06CE3">
            <w:pPr>
              <w:pStyle w:val="afffffffffff6"/>
              <w:rPr>
                <w:sz w:val="18"/>
              </w:rPr>
            </w:pPr>
            <w:r>
              <w:rPr>
                <w:rFonts w:hint="eastAsia"/>
                <w:sz w:val="18"/>
              </w:rPr>
              <w:t>≤</w:t>
            </w:r>
            <w:r>
              <w:rPr>
                <w:sz w:val="18"/>
              </w:rPr>
              <w:t>2</w:t>
            </w:r>
          </w:p>
        </w:tc>
        <w:tc>
          <w:tcPr>
            <w:tcW w:w="2334" w:type="dxa"/>
            <w:tcBorders>
              <w:bottom w:val="single" w:sz="8" w:space="0" w:color="auto"/>
            </w:tcBorders>
            <w:shd w:val="clear" w:color="auto" w:fill="auto"/>
            <w:vAlign w:val="center"/>
          </w:tcPr>
          <w:p w14:paraId="71D4E383" w14:textId="77777777" w:rsidR="001407B6" w:rsidRDefault="00E06CE3">
            <w:pPr>
              <w:pStyle w:val="afffffffffff6"/>
              <w:rPr>
                <w:sz w:val="18"/>
              </w:rPr>
            </w:pPr>
            <w:r>
              <w:rPr>
                <w:sz w:val="18"/>
              </w:rPr>
              <w:t>JTG E</w:t>
            </w:r>
            <w:r>
              <w:rPr>
                <w:rFonts w:hint="eastAsia"/>
                <w:sz w:val="18"/>
              </w:rPr>
              <w:t>20</w:t>
            </w:r>
            <w:r>
              <w:rPr>
                <w:sz w:val="18"/>
              </w:rPr>
              <w:t xml:space="preserve"> T0612</w:t>
            </w:r>
          </w:p>
        </w:tc>
      </w:tr>
    </w:tbl>
    <w:p w14:paraId="331F7E28" w14:textId="77777777" w:rsidR="001407B6" w:rsidRDefault="00E06CE3">
      <w:pPr>
        <w:pStyle w:val="affffffffd"/>
        <w:spacing w:beforeLines="50" w:before="120" w:afterLines="50" w:after="120"/>
      </w:pPr>
      <w:r>
        <w:rPr>
          <w:rFonts w:hint="eastAsia"/>
        </w:rPr>
        <w:t>R</w:t>
      </w:r>
      <w:r>
        <w:t>CA</w:t>
      </w:r>
      <w:r>
        <w:rPr>
          <w:rFonts w:hint="eastAsia"/>
        </w:rPr>
        <w:t>的几何规格应符合表</w:t>
      </w:r>
      <w:r>
        <w:rPr>
          <w:rFonts w:hint="eastAsia"/>
        </w:rPr>
        <w:t>2</w:t>
      </w:r>
      <w:r>
        <w:rPr>
          <w:rFonts w:hint="eastAsia"/>
        </w:rPr>
        <w:t>的技术要求（方孔筛）。</w:t>
      </w:r>
    </w:p>
    <w:p w14:paraId="5A3797B3" w14:textId="77777777" w:rsidR="001407B6" w:rsidRDefault="00E06CE3">
      <w:pPr>
        <w:pStyle w:val="aff2"/>
        <w:spacing w:before="120" w:after="120"/>
      </w:pPr>
      <w:r>
        <w:rPr>
          <w:rFonts w:hint="eastAsia"/>
        </w:rPr>
        <w:t>RCA</w:t>
      </w:r>
      <w:r>
        <w:rPr>
          <w:rFonts w:hint="eastAsia"/>
        </w:rPr>
        <w:t>的几何规格要求</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1407B6" w14:paraId="63C2A968" w14:textId="77777777">
        <w:trPr>
          <w:trHeight w:val="369"/>
          <w:tblHeader/>
          <w:jc w:val="center"/>
        </w:trPr>
        <w:tc>
          <w:tcPr>
            <w:tcW w:w="4667" w:type="dxa"/>
            <w:tcBorders>
              <w:top w:val="single" w:sz="8" w:space="0" w:color="auto"/>
              <w:bottom w:val="single" w:sz="8" w:space="0" w:color="auto"/>
            </w:tcBorders>
            <w:shd w:val="clear" w:color="auto" w:fill="auto"/>
            <w:vAlign w:val="center"/>
          </w:tcPr>
          <w:p w14:paraId="21C39FB2" w14:textId="77777777" w:rsidR="001407B6" w:rsidRDefault="00E06CE3">
            <w:pPr>
              <w:pStyle w:val="afffffffffff6"/>
              <w:rPr>
                <w:sz w:val="18"/>
              </w:rPr>
            </w:pPr>
            <w:r>
              <w:rPr>
                <w:rFonts w:hint="eastAsia"/>
                <w:sz w:val="18"/>
              </w:rPr>
              <w:t>筛孔尺寸（</w:t>
            </w:r>
            <w:r>
              <w:rPr>
                <w:rFonts w:hint="eastAsia"/>
                <w:sz w:val="18"/>
              </w:rPr>
              <w:t>mm</w:t>
            </w:r>
            <w:r>
              <w:rPr>
                <w:rFonts w:hint="eastAsia"/>
                <w:sz w:val="18"/>
              </w:rPr>
              <w:t>）</w:t>
            </w:r>
          </w:p>
        </w:tc>
        <w:tc>
          <w:tcPr>
            <w:tcW w:w="4667" w:type="dxa"/>
            <w:tcBorders>
              <w:top w:val="single" w:sz="8" w:space="0" w:color="auto"/>
              <w:bottom w:val="single" w:sz="8" w:space="0" w:color="auto"/>
            </w:tcBorders>
            <w:shd w:val="clear" w:color="auto" w:fill="auto"/>
            <w:vAlign w:val="center"/>
          </w:tcPr>
          <w:p w14:paraId="68D23831" w14:textId="77777777" w:rsidR="001407B6" w:rsidRDefault="00E06CE3">
            <w:pPr>
              <w:pStyle w:val="afffffffffff6"/>
              <w:rPr>
                <w:sz w:val="18"/>
              </w:rPr>
            </w:pPr>
            <w:r>
              <w:rPr>
                <w:rFonts w:hint="eastAsia"/>
                <w:sz w:val="18"/>
              </w:rPr>
              <w:t>通过各筛孔的质量百分率（％）</w:t>
            </w:r>
          </w:p>
        </w:tc>
      </w:tr>
      <w:tr w:rsidR="001407B6" w14:paraId="5D12E1C6" w14:textId="77777777">
        <w:trPr>
          <w:trHeight w:val="369"/>
          <w:jc w:val="center"/>
        </w:trPr>
        <w:tc>
          <w:tcPr>
            <w:tcW w:w="4667" w:type="dxa"/>
            <w:tcBorders>
              <w:top w:val="single" w:sz="8" w:space="0" w:color="auto"/>
            </w:tcBorders>
            <w:shd w:val="clear" w:color="auto" w:fill="auto"/>
            <w:vAlign w:val="center"/>
          </w:tcPr>
          <w:p w14:paraId="3DE9F36B" w14:textId="77777777" w:rsidR="001407B6" w:rsidRDefault="00E06CE3">
            <w:pPr>
              <w:pStyle w:val="afffffffffff6"/>
              <w:rPr>
                <w:sz w:val="18"/>
              </w:rPr>
            </w:pPr>
            <w:r>
              <w:rPr>
                <w:rFonts w:hint="eastAsia"/>
                <w:sz w:val="18"/>
              </w:rPr>
              <w:t>2.36</w:t>
            </w:r>
          </w:p>
        </w:tc>
        <w:tc>
          <w:tcPr>
            <w:tcW w:w="4667" w:type="dxa"/>
            <w:tcBorders>
              <w:top w:val="single" w:sz="8" w:space="0" w:color="auto"/>
            </w:tcBorders>
            <w:shd w:val="clear" w:color="auto" w:fill="auto"/>
            <w:vAlign w:val="center"/>
          </w:tcPr>
          <w:p w14:paraId="532C1448" w14:textId="77777777" w:rsidR="001407B6" w:rsidRDefault="00E06CE3">
            <w:pPr>
              <w:pStyle w:val="afffffffffff6"/>
              <w:rPr>
                <w:sz w:val="18"/>
              </w:rPr>
            </w:pPr>
            <w:r>
              <w:rPr>
                <w:rFonts w:hint="eastAsia"/>
                <w:sz w:val="18"/>
              </w:rPr>
              <w:t>85</w:t>
            </w:r>
            <w:r>
              <w:rPr>
                <w:rFonts w:hint="eastAsia"/>
                <w:sz w:val="18"/>
              </w:rPr>
              <w:t>～</w:t>
            </w:r>
            <w:r>
              <w:rPr>
                <w:rFonts w:hint="eastAsia"/>
                <w:sz w:val="18"/>
              </w:rPr>
              <w:t>100</w:t>
            </w:r>
          </w:p>
        </w:tc>
      </w:tr>
      <w:tr w:rsidR="001407B6" w14:paraId="0639FAC1" w14:textId="77777777">
        <w:trPr>
          <w:trHeight w:val="369"/>
          <w:jc w:val="center"/>
        </w:trPr>
        <w:tc>
          <w:tcPr>
            <w:tcW w:w="4667" w:type="dxa"/>
            <w:shd w:val="clear" w:color="auto" w:fill="auto"/>
            <w:vAlign w:val="center"/>
          </w:tcPr>
          <w:p w14:paraId="386C5E0B" w14:textId="77777777" w:rsidR="001407B6" w:rsidRDefault="00E06CE3">
            <w:pPr>
              <w:pStyle w:val="afffffffffff6"/>
              <w:rPr>
                <w:sz w:val="18"/>
              </w:rPr>
            </w:pPr>
            <w:r>
              <w:rPr>
                <w:rFonts w:hint="eastAsia"/>
                <w:sz w:val="18"/>
              </w:rPr>
              <w:t>1.18</w:t>
            </w:r>
          </w:p>
        </w:tc>
        <w:tc>
          <w:tcPr>
            <w:tcW w:w="4667" w:type="dxa"/>
            <w:shd w:val="clear" w:color="auto" w:fill="auto"/>
            <w:vAlign w:val="center"/>
          </w:tcPr>
          <w:p w14:paraId="3060A22A" w14:textId="77777777" w:rsidR="001407B6" w:rsidRDefault="00E06CE3">
            <w:pPr>
              <w:pStyle w:val="afffffffffff6"/>
              <w:rPr>
                <w:sz w:val="18"/>
              </w:rPr>
            </w:pPr>
            <w:r>
              <w:rPr>
                <w:rFonts w:hint="eastAsia"/>
                <w:sz w:val="18"/>
              </w:rPr>
              <w:t>70</w:t>
            </w:r>
            <w:r>
              <w:rPr>
                <w:rFonts w:hint="eastAsia"/>
                <w:sz w:val="18"/>
              </w:rPr>
              <w:t>～</w:t>
            </w:r>
            <w:r>
              <w:rPr>
                <w:rFonts w:hint="eastAsia"/>
                <w:sz w:val="18"/>
              </w:rPr>
              <w:t>100</w:t>
            </w:r>
          </w:p>
        </w:tc>
      </w:tr>
      <w:tr w:rsidR="001407B6" w14:paraId="72EB9366" w14:textId="77777777">
        <w:trPr>
          <w:trHeight w:val="369"/>
          <w:jc w:val="center"/>
        </w:trPr>
        <w:tc>
          <w:tcPr>
            <w:tcW w:w="4667" w:type="dxa"/>
            <w:shd w:val="clear" w:color="auto" w:fill="auto"/>
            <w:vAlign w:val="center"/>
          </w:tcPr>
          <w:p w14:paraId="79557B40" w14:textId="77777777" w:rsidR="001407B6" w:rsidRDefault="00E06CE3">
            <w:pPr>
              <w:pStyle w:val="afffffffffff6"/>
              <w:rPr>
                <w:sz w:val="18"/>
              </w:rPr>
            </w:pPr>
            <w:r>
              <w:rPr>
                <w:rFonts w:hint="eastAsia"/>
                <w:sz w:val="18"/>
              </w:rPr>
              <w:t>0.6</w:t>
            </w:r>
          </w:p>
        </w:tc>
        <w:tc>
          <w:tcPr>
            <w:tcW w:w="4667" w:type="dxa"/>
            <w:shd w:val="clear" w:color="auto" w:fill="auto"/>
            <w:vAlign w:val="center"/>
          </w:tcPr>
          <w:p w14:paraId="5F664ED8" w14:textId="77777777" w:rsidR="001407B6" w:rsidRDefault="00E06CE3">
            <w:pPr>
              <w:pStyle w:val="afffffffffff6"/>
              <w:rPr>
                <w:sz w:val="18"/>
              </w:rPr>
            </w:pPr>
            <w:r>
              <w:rPr>
                <w:rFonts w:hint="eastAsia"/>
                <w:sz w:val="18"/>
              </w:rPr>
              <w:t>50</w:t>
            </w:r>
            <w:r>
              <w:rPr>
                <w:rFonts w:hint="eastAsia"/>
                <w:sz w:val="18"/>
              </w:rPr>
              <w:t>～</w:t>
            </w:r>
            <w:r>
              <w:rPr>
                <w:rFonts w:hint="eastAsia"/>
                <w:sz w:val="18"/>
              </w:rPr>
              <w:t>85</w:t>
            </w:r>
          </w:p>
        </w:tc>
      </w:tr>
      <w:tr w:rsidR="001407B6" w14:paraId="7B5CC8AB" w14:textId="77777777">
        <w:trPr>
          <w:trHeight w:val="369"/>
          <w:jc w:val="center"/>
        </w:trPr>
        <w:tc>
          <w:tcPr>
            <w:tcW w:w="4667" w:type="dxa"/>
            <w:shd w:val="clear" w:color="auto" w:fill="auto"/>
            <w:vAlign w:val="center"/>
          </w:tcPr>
          <w:p w14:paraId="5282B593" w14:textId="77777777" w:rsidR="001407B6" w:rsidRDefault="00E06CE3">
            <w:pPr>
              <w:pStyle w:val="afffffffffff6"/>
              <w:rPr>
                <w:sz w:val="18"/>
              </w:rPr>
            </w:pPr>
            <w:r>
              <w:rPr>
                <w:rFonts w:hint="eastAsia"/>
                <w:sz w:val="18"/>
              </w:rPr>
              <w:t>0</w:t>
            </w:r>
            <w:r>
              <w:rPr>
                <w:sz w:val="18"/>
              </w:rPr>
              <w:t>.</w:t>
            </w:r>
            <w:r>
              <w:rPr>
                <w:rFonts w:hint="eastAsia"/>
                <w:sz w:val="18"/>
              </w:rPr>
              <w:t>3</w:t>
            </w:r>
          </w:p>
        </w:tc>
        <w:tc>
          <w:tcPr>
            <w:tcW w:w="4667" w:type="dxa"/>
            <w:shd w:val="clear" w:color="auto" w:fill="auto"/>
            <w:vAlign w:val="center"/>
          </w:tcPr>
          <w:p w14:paraId="7B7CBC9D" w14:textId="77777777" w:rsidR="001407B6" w:rsidRDefault="00E06CE3">
            <w:pPr>
              <w:pStyle w:val="afffffffffff6"/>
              <w:rPr>
                <w:sz w:val="18"/>
              </w:rPr>
            </w:pPr>
            <w:r>
              <w:rPr>
                <w:rFonts w:hint="eastAsia"/>
                <w:sz w:val="18"/>
              </w:rPr>
              <w:t>15</w:t>
            </w:r>
            <w:r>
              <w:rPr>
                <w:rFonts w:hint="eastAsia"/>
                <w:sz w:val="18"/>
              </w:rPr>
              <w:t>～</w:t>
            </w:r>
            <w:r>
              <w:rPr>
                <w:rFonts w:hint="eastAsia"/>
                <w:sz w:val="18"/>
              </w:rPr>
              <w:t>45</w:t>
            </w:r>
          </w:p>
        </w:tc>
      </w:tr>
      <w:tr w:rsidR="001407B6" w14:paraId="46D38ADA" w14:textId="77777777">
        <w:trPr>
          <w:trHeight w:val="369"/>
          <w:jc w:val="center"/>
        </w:trPr>
        <w:tc>
          <w:tcPr>
            <w:tcW w:w="4667" w:type="dxa"/>
            <w:shd w:val="clear" w:color="auto" w:fill="auto"/>
            <w:vAlign w:val="center"/>
          </w:tcPr>
          <w:p w14:paraId="318B4F38" w14:textId="77777777" w:rsidR="001407B6" w:rsidRDefault="00E06CE3">
            <w:pPr>
              <w:pStyle w:val="afffffffffff6"/>
              <w:rPr>
                <w:sz w:val="18"/>
              </w:rPr>
            </w:pPr>
            <w:r>
              <w:rPr>
                <w:rFonts w:hint="eastAsia"/>
                <w:sz w:val="18"/>
              </w:rPr>
              <w:t>0</w:t>
            </w:r>
            <w:r>
              <w:rPr>
                <w:sz w:val="18"/>
              </w:rPr>
              <w:t>.</w:t>
            </w:r>
            <w:r>
              <w:rPr>
                <w:rFonts w:hint="eastAsia"/>
                <w:sz w:val="18"/>
              </w:rPr>
              <w:t>15</w:t>
            </w:r>
          </w:p>
        </w:tc>
        <w:tc>
          <w:tcPr>
            <w:tcW w:w="4667" w:type="dxa"/>
            <w:shd w:val="clear" w:color="auto" w:fill="auto"/>
            <w:vAlign w:val="center"/>
          </w:tcPr>
          <w:p w14:paraId="486ADE00" w14:textId="77777777" w:rsidR="001407B6" w:rsidRDefault="00E06CE3">
            <w:pPr>
              <w:pStyle w:val="afffffffffff6"/>
              <w:rPr>
                <w:sz w:val="18"/>
              </w:rPr>
            </w:pPr>
            <w:r>
              <w:rPr>
                <w:rFonts w:hint="eastAsia"/>
                <w:sz w:val="18"/>
              </w:rPr>
              <w:t>0</w:t>
            </w:r>
            <w:r>
              <w:rPr>
                <w:rFonts w:hint="eastAsia"/>
                <w:sz w:val="18"/>
              </w:rPr>
              <w:t>～</w:t>
            </w:r>
            <w:r>
              <w:rPr>
                <w:rFonts w:hint="eastAsia"/>
                <w:sz w:val="18"/>
              </w:rPr>
              <w:t>25</w:t>
            </w:r>
          </w:p>
        </w:tc>
      </w:tr>
      <w:tr w:rsidR="001407B6" w14:paraId="4B35C09B" w14:textId="77777777">
        <w:trPr>
          <w:trHeight w:val="369"/>
          <w:jc w:val="center"/>
        </w:trPr>
        <w:tc>
          <w:tcPr>
            <w:tcW w:w="4667" w:type="dxa"/>
            <w:shd w:val="clear" w:color="auto" w:fill="auto"/>
            <w:vAlign w:val="center"/>
          </w:tcPr>
          <w:p w14:paraId="3C82B9C4" w14:textId="77777777" w:rsidR="001407B6" w:rsidRDefault="00E06CE3">
            <w:pPr>
              <w:pStyle w:val="afffffffffff6"/>
              <w:rPr>
                <w:sz w:val="18"/>
              </w:rPr>
            </w:pPr>
            <w:r>
              <w:rPr>
                <w:rFonts w:hint="eastAsia"/>
                <w:sz w:val="18"/>
              </w:rPr>
              <w:t>0</w:t>
            </w:r>
            <w:r>
              <w:rPr>
                <w:sz w:val="18"/>
              </w:rPr>
              <w:t>.</w:t>
            </w:r>
            <w:r>
              <w:rPr>
                <w:rFonts w:hint="eastAsia"/>
                <w:sz w:val="18"/>
              </w:rPr>
              <w:t>075</w:t>
            </w:r>
          </w:p>
        </w:tc>
        <w:tc>
          <w:tcPr>
            <w:tcW w:w="4667" w:type="dxa"/>
            <w:shd w:val="clear" w:color="auto" w:fill="auto"/>
            <w:vAlign w:val="center"/>
          </w:tcPr>
          <w:p w14:paraId="7E1D759B" w14:textId="77777777" w:rsidR="001407B6" w:rsidRDefault="00E06CE3">
            <w:pPr>
              <w:pStyle w:val="afffffffffff6"/>
              <w:rPr>
                <w:sz w:val="18"/>
              </w:rPr>
            </w:pPr>
            <w:r>
              <w:rPr>
                <w:rFonts w:hint="eastAsia"/>
                <w:sz w:val="18"/>
              </w:rPr>
              <w:t>0</w:t>
            </w:r>
            <w:r>
              <w:rPr>
                <w:rFonts w:hint="eastAsia"/>
                <w:sz w:val="18"/>
              </w:rPr>
              <w:t>～</w:t>
            </w:r>
            <w:r>
              <w:rPr>
                <w:rFonts w:hint="eastAsia"/>
                <w:sz w:val="18"/>
              </w:rPr>
              <w:t>20</w:t>
            </w:r>
          </w:p>
        </w:tc>
      </w:tr>
    </w:tbl>
    <w:p w14:paraId="682AD98A" w14:textId="77777777" w:rsidR="001407B6" w:rsidRDefault="00E06CE3">
      <w:pPr>
        <w:pStyle w:val="affd"/>
        <w:spacing w:before="120" w:after="120"/>
        <w:ind w:left="0"/>
      </w:pPr>
      <w:bookmarkStart w:id="69" w:name="_Toc166740359"/>
      <w:bookmarkStart w:id="70" w:name="_Toc166740266"/>
      <w:r>
        <w:rPr>
          <w:rFonts w:hint="eastAsia"/>
        </w:rPr>
        <w:t>道路石油沥青</w:t>
      </w:r>
      <w:bookmarkEnd w:id="69"/>
      <w:bookmarkEnd w:id="70"/>
    </w:p>
    <w:p w14:paraId="4EE87E2A" w14:textId="77777777" w:rsidR="001407B6" w:rsidRDefault="00E06CE3">
      <w:pPr>
        <w:pStyle w:val="afffff1"/>
        <w:ind w:firstLine="420"/>
      </w:pPr>
      <w:r>
        <w:rPr>
          <w:rFonts w:hint="eastAsia"/>
        </w:rPr>
        <w:t>道路石油沥青技术指标应符合</w:t>
      </w:r>
      <w:proofErr w:type="gramStart"/>
      <w:r>
        <w:rPr>
          <w:rFonts w:hint="eastAsia"/>
        </w:rPr>
        <w:t>现行行业</w:t>
      </w:r>
      <w:proofErr w:type="gramEnd"/>
      <w:r>
        <w:rPr>
          <w:rFonts w:hint="eastAsia"/>
        </w:rPr>
        <w:t>标准《城镇道路工程施工与质量验收规范》</w:t>
      </w:r>
      <w:r>
        <w:rPr>
          <w:rFonts w:hint="eastAsia"/>
        </w:rPr>
        <w:t>C</w:t>
      </w:r>
      <w:r>
        <w:t>JJ 1</w:t>
      </w:r>
      <w:r>
        <w:rPr>
          <w:rFonts w:hint="eastAsia"/>
        </w:rPr>
        <w:t>的规定。</w:t>
      </w:r>
    </w:p>
    <w:p w14:paraId="483CF4D6" w14:textId="77777777" w:rsidR="001407B6" w:rsidRDefault="00E06CE3">
      <w:pPr>
        <w:pStyle w:val="affd"/>
        <w:spacing w:before="120" w:after="120"/>
        <w:ind w:left="0"/>
      </w:pPr>
      <w:bookmarkStart w:id="71" w:name="_Toc166740267"/>
      <w:bookmarkStart w:id="72" w:name="_Toc166740360"/>
      <w:r>
        <w:rPr>
          <w:rFonts w:hint="eastAsia"/>
        </w:rPr>
        <w:t>矿料</w:t>
      </w:r>
      <w:bookmarkEnd w:id="71"/>
      <w:bookmarkEnd w:id="72"/>
    </w:p>
    <w:p w14:paraId="65899EF1" w14:textId="77777777" w:rsidR="001407B6" w:rsidRDefault="00E06CE3">
      <w:pPr>
        <w:pStyle w:val="affffffffd"/>
        <w:spacing w:line="300" w:lineRule="auto"/>
      </w:pPr>
      <w:r>
        <w:rPr>
          <w:rFonts w:hint="eastAsia"/>
        </w:rPr>
        <w:t>复配岩改性沥青混合料的集料由粗集料和细集料组成，粗集料和细集料的技术要求应符合</w:t>
      </w:r>
      <w:proofErr w:type="gramStart"/>
      <w:r>
        <w:rPr>
          <w:rFonts w:hint="eastAsia"/>
        </w:rPr>
        <w:t>现行行业</w:t>
      </w:r>
      <w:proofErr w:type="gramEnd"/>
      <w:r>
        <w:rPr>
          <w:rFonts w:hint="eastAsia"/>
        </w:rPr>
        <w:t>标准《城镇道路工程施工与质量验收规范》</w:t>
      </w:r>
      <w:r>
        <w:rPr>
          <w:rFonts w:hint="eastAsia"/>
        </w:rPr>
        <w:t>C</w:t>
      </w:r>
      <w:r>
        <w:t>JJ 1</w:t>
      </w:r>
      <w:r>
        <w:rPr>
          <w:rFonts w:hint="eastAsia"/>
        </w:rPr>
        <w:t>的规定。</w:t>
      </w:r>
    </w:p>
    <w:p w14:paraId="6BA35E49" w14:textId="77777777" w:rsidR="001407B6" w:rsidRDefault="00E06CE3">
      <w:pPr>
        <w:pStyle w:val="affffffffd"/>
        <w:spacing w:line="300" w:lineRule="auto"/>
      </w:pPr>
      <w:r>
        <w:rPr>
          <w:rFonts w:hint="eastAsia"/>
        </w:rPr>
        <w:t>复配岩改性沥青混合料应选用矿粉作为填料，矿粉的技术要求应符合</w:t>
      </w:r>
      <w:proofErr w:type="gramStart"/>
      <w:r>
        <w:rPr>
          <w:rFonts w:hint="eastAsia"/>
        </w:rPr>
        <w:t>现行行业</w:t>
      </w:r>
      <w:proofErr w:type="gramEnd"/>
      <w:r>
        <w:rPr>
          <w:rFonts w:hint="eastAsia"/>
        </w:rPr>
        <w:t>标准《城镇道路工程施工与质量验收规范》</w:t>
      </w:r>
      <w:r>
        <w:rPr>
          <w:rFonts w:hint="eastAsia"/>
        </w:rPr>
        <w:t>C</w:t>
      </w:r>
      <w:r>
        <w:t>JJ 1</w:t>
      </w:r>
      <w:r>
        <w:rPr>
          <w:rFonts w:hint="eastAsia"/>
        </w:rPr>
        <w:t>的规定。</w:t>
      </w:r>
    </w:p>
    <w:p w14:paraId="75651572" w14:textId="77777777" w:rsidR="001407B6" w:rsidRDefault="00E06CE3">
      <w:pPr>
        <w:pStyle w:val="affc"/>
        <w:spacing w:before="240" w:after="240"/>
      </w:pPr>
      <w:bookmarkStart w:id="73" w:name="_Toc166740361"/>
      <w:bookmarkStart w:id="74" w:name="_Toc166740268"/>
      <w:r>
        <w:rPr>
          <w:rFonts w:hint="eastAsia"/>
        </w:rPr>
        <w:t>技术要求</w:t>
      </w:r>
      <w:bookmarkEnd w:id="73"/>
      <w:bookmarkEnd w:id="74"/>
    </w:p>
    <w:p w14:paraId="41F4AB3A" w14:textId="77777777" w:rsidR="001407B6" w:rsidRDefault="00E06CE3">
      <w:pPr>
        <w:pStyle w:val="affd"/>
        <w:spacing w:before="120" w:after="120"/>
        <w:ind w:left="0"/>
      </w:pPr>
      <w:r>
        <w:rPr>
          <w:rFonts w:hint="eastAsia"/>
        </w:rPr>
        <w:t>RCA</w:t>
      </w:r>
      <w:r>
        <w:rPr>
          <w:rFonts w:hint="eastAsia"/>
        </w:rPr>
        <w:t>使用原则</w:t>
      </w:r>
    </w:p>
    <w:p w14:paraId="6259B0CD" w14:textId="77777777" w:rsidR="001407B6" w:rsidRDefault="00E06CE3">
      <w:pPr>
        <w:pStyle w:val="affffffffd"/>
        <w:spacing w:line="300" w:lineRule="auto"/>
      </w:pPr>
      <w:bookmarkStart w:id="75" w:name="_Hlk166745009"/>
      <w:r>
        <w:rPr>
          <w:rFonts w:hint="eastAsia"/>
        </w:rPr>
        <w:t>应根据使用要求、气候特点、交通荷载与结构层功能要求等因素，结合沥青层厚度和当地经验，合理选择各结构层的沥青混合料类型。</w:t>
      </w:r>
      <w:bookmarkEnd w:id="75"/>
    </w:p>
    <w:p w14:paraId="25E0956C" w14:textId="77777777" w:rsidR="001407B6" w:rsidRDefault="00E06CE3">
      <w:pPr>
        <w:pStyle w:val="affffffffd"/>
        <w:spacing w:line="300" w:lineRule="auto"/>
      </w:pPr>
      <w:proofErr w:type="gramStart"/>
      <w:r>
        <w:rPr>
          <w:rFonts w:hint="eastAsia"/>
        </w:rPr>
        <w:t>表面层宜选用</w:t>
      </w:r>
      <w:proofErr w:type="gramEnd"/>
      <w:r>
        <w:rPr>
          <w:rFonts w:hint="eastAsia"/>
        </w:rPr>
        <w:t>SMA</w:t>
      </w:r>
      <w:r>
        <w:rPr>
          <w:rFonts w:hint="eastAsia"/>
        </w:rPr>
        <w:t>、</w:t>
      </w:r>
      <w:r>
        <w:rPr>
          <w:rFonts w:hint="eastAsia"/>
        </w:rPr>
        <w:t>AC</w:t>
      </w:r>
      <w:r>
        <w:rPr>
          <w:rFonts w:hint="eastAsia"/>
        </w:rPr>
        <w:t>型</w:t>
      </w:r>
      <w:bookmarkStart w:id="76" w:name="_Hlk166745087"/>
      <w:r>
        <w:rPr>
          <w:rFonts w:hint="eastAsia"/>
        </w:rPr>
        <w:t>沥青混合料</w:t>
      </w:r>
      <w:bookmarkEnd w:id="76"/>
      <w:r>
        <w:rPr>
          <w:rFonts w:hint="eastAsia"/>
        </w:rPr>
        <w:t>。</w:t>
      </w:r>
    </w:p>
    <w:p w14:paraId="33D107C2" w14:textId="77777777" w:rsidR="001407B6" w:rsidRDefault="00E06CE3">
      <w:pPr>
        <w:pStyle w:val="affffffffd"/>
        <w:spacing w:line="300" w:lineRule="auto"/>
      </w:pPr>
      <w:r>
        <w:rPr>
          <w:rFonts w:hint="eastAsia"/>
        </w:rPr>
        <w:t>在</w:t>
      </w:r>
      <w:bookmarkStart w:id="77" w:name="_Hlk166745095"/>
      <w:r>
        <w:rPr>
          <w:rFonts w:hint="eastAsia"/>
        </w:rPr>
        <w:t>各个沥青层中至少有一层应为</w:t>
      </w:r>
      <w:r>
        <w:rPr>
          <w:rFonts w:hint="eastAsia"/>
        </w:rPr>
        <w:t>A</w:t>
      </w:r>
      <w:r>
        <w:t>C</w:t>
      </w:r>
      <w:r>
        <w:rPr>
          <w:rFonts w:hint="eastAsia"/>
        </w:rPr>
        <w:t>型沥青混合料</w:t>
      </w:r>
      <w:bookmarkEnd w:id="77"/>
      <w:r>
        <w:rPr>
          <w:rFonts w:hint="eastAsia"/>
        </w:rPr>
        <w:t>。</w:t>
      </w:r>
    </w:p>
    <w:p w14:paraId="752367CD" w14:textId="77777777" w:rsidR="001407B6" w:rsidRDefault="00E06CE3">
      <w:pPr>
        <w:pStyle w:val="affffffffd"/>
        <w:spacing w:line="300" w:lineRule="auto"/>
      </w:pPr>
      <w:r>
        <w:rPr>
          <w:rFonts w:hint="eastAsia"/>
        </w:rPr>
        <w:t>R</w:t>
      </w:r>
      <w:r>
        <w:t>CA</w:t>
      </w:r>
      <w:r>
        <w:rPr>
          <w:rFonts w:hint="eastAsia"/>
        </w:rPr>
        <w:t>采用干法工艺直投外掺，按照附录</w:t>
      </w:r>
      <w:r>
        <w:rPr>
          <w:rFonts w:hint="eastAsia"/>
        </w:rPr>
        <w:t>A</w:t>
      </w:r>
      <w:r>
        <w:rPr>
          <w:rFonts w:hint="eastAsia"/>
        </w:rPr>
        <w:t>的方法成型复配岩改性沥青混合料。</w:t>
      </w:r>
    </w:p>
    <w:p w14:paraId="6A522ADE" w14:textId="77777777" w:rsidR="001407B6" w:rsidRDefault="00E06CE3">
      <w:pPr>
        <w:pStyle w:val="affd"/>
        <w:spacing w:before="120" w:after="120"/>
        <w:ind w:left="0"/>
      </w:pPr>
      <w:r>
        <w:rPr>
          <w:rFonts w:hint="eastAsia"/>
        </w:rPr>
        <w:t>RCA</w:t>
      </w:r>
      <w:r>
        <w:rPr>
          <w:rFonts w:hint="eastAsia"/>
        </w:rPr>
        <w:t>掺量</w:t>
      </w:r>
    </w:p>
    <w:p w14:paraId="6D43692D" w14:textId="77777777" w:rsidR="001407B6" w:rsidRDefault="00E06CE3">
      <w:pPr>
        <w:pStyle w:val="affffffffd"/>
        <w:spacing w:line="300" w:lineRule="auto"/>
      </w:pPr>
      <w:r>
        <w:rPr>
          <w:rFonts w:hint="eastAsia"/>
        </w:rPr>
        <w:t>RCA</w:t>
      </w:r>
      <w:r>
        <w:rPr>
          <w:rFonts w:hint="eastAsia"/>
        </w:rPr>
        <w:t>掺量应根据路用性能要求、工程项目的气候和交通量条件等因素确定。</w:t>
      </w:r>
    </w:p>
    <w:p w14:paraId="4E26DE14" w14:textId="77777777" w:rsidR="001407B6" w:rsidRDefault="00E06CE3">
      <w:pPr>
        <w:pStyle w:val="affffffffd"/>
        <w:spacing w:line="300" w:lineRule="auto"/>
      </w:pPr>
      <w:r>
        <w:rPr>
          <w:rFonts w:hint="eastAsia"/>
        </w:rPr>
        <w:t>应结合本地区</w:t>
      </w:r>
      <w:r>
        <w:rPr>
          <w:rFonts w:hint="eastAsia"/>
        </w:rPr>
        <w:t>RCA</w:t>
      </w:r>
      <w:r>
        <w:rPr>
          <w:rFonts w:hint="eastAsia"/>
        </w:rPr>
        <w:t>工程经验确定</w:t>
      </w:r>
      <w:r>
        <w:rPr>
          <w:rFonts w:hint="eastAsia"/>
        </w:rPr>
        <w:t>RCA</w:t>
      </w:r>
      <w:r>
        <w:rPr>
          <w:rFonts w:hint="eastAsia"/>
        </w:rPr>
        <w:t>掺量值，在缺乏工程经验时，可参考表</w:t>
      </w:r>
      <w:r>
        <w:t>3</w:t>
      </w:r>
      <w:r>
        <w:rPr>
          <w:rFonts w:hint="eastAsia"/>
        </w:rPr>
        <w:t>的推荐掺量。</w:t>
      </w:r>
    </w:p>
    <w:p w14:paraId="4422937C" w14:textId="77777777" w:rsidR="001407B6" w:rsidRDefault="00E06CE3">
      <w:pPr>
        <w:pStyle w:val="aff2"/>
        <w:spacing w:before="120" w:after="120"/>
      </w:pPr>
      <w:r>
        <w:rPr>
          <w:rFonts w:hint="eastAsia"/>
        </w:rPr>
        <w:t>RCA</w:t>
      </w:r>
      <w:r>
        <w:rPr>
          <w:rFonts w:hint="eastAsia"/>
        </w:rPr>
        <w:t>推荐掺量参考范围</w:t>
      </w: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4" w:space="0" w:color="auto"/>
        </w:tblBorders>
        <w:tblCellMar>
          <w:left w:w="0" w:type="dxa"/>
          <w:right w:w="0" w:type="dxa"/>
        </w:tblCellMar>
        <w:tblLook w:val="04A0" w:firstRow="1" w:lastRow="0" w:firstColumn="1" w:lastColumn="0" w:noHBand="0" w:noVBand="1"/>
      </w:tblPr>
      <w:tblGrid>
        <w:gridCol w:w="5083"/>
        <w:gridCol w:w="4251"/>
      </w:tblGrid>
      <w:tr w:rsidR="001407B6" w14:paraId="267D065B" w14:textId="77777777">
        <w:trPr>
          <w:trHeight w:val="297"/>
          <w:jc w:val="center"/>
        </w:trPr>
        <w:tc>
          <w:tcPr>
            <w:tcW w:w="2723" w:type="pct"/>
            <w:tcBorders>
              <w:top w:val="single" w:sz="8" w:space="0" w:color="auto"/>
              <w:bottom w:val="single" w:sz="8" w:space="0" w:color="auto"/>
            </w:tcBorders>
            <w:shd w:val="clear" w:color="auto" w:fill="auto"/>
            <w:vAlign w:val="center"/>
          </w:tcPr>
          <w:p w14:paraId="7D80DD4D" w14:textId="77777777" w:rsidR="001407B6" w:rsidRDefault="00E06CE3">
            <w:pPr>
              <w:pStyle w:val="afffffffff5"/>
            </w:pPr>
            <w:r>
              <w:rPr>
                <w:rFonts w:hint="eastAsia"/>
              </w:rPr>
              <w:t>掺量选取范围（</w:t>
            </w:r>
            <w:r>
              <w:t>％</w:t>
            </w:r>
            <w:r>
              <w:rPr>
                <w:rFonts w:hint="eastAsia"/>
              </w:rPr>
              <w:t>）</w:t>
            </w:r>
          </w:p>
        </w:tc>
        <w:tc>
          <w:tcPr>
            <w:tcW w:w="2277" w:type="pct"/>
            <w:tcBorders>
              <w:top w:val="single" w:sz="8" w:space="0" w:color="auto"/>
              <w:bottom w:val="single" w:sz="8" w:space="0" w:color="auto"/>
            </w:tcBorders>
            <w:shd w:val="clear" w:color="auto" w:fill="auto"/>
            <w:vAlign w:val="center"/>
          </w:tcPr>
          <w:p w14:paraId="53B6CA55" w14:textId="77777777" w:rsidR="001407B6" w:rsidRDefault="00E06CE3">
            <w:pPr>
              <w:pStyle w:val="afffffffff5"/>
            </w:pPr>
            <w:r>
              <w:rPr>
                <w:rFonts w:hint="eastAsia"/>
              </w:rPr>
              <w:t>推荐掺量（</w:t>
            </w:r>
            <w:r>
              <w:t>％</w:t>
            </w:r>
            <w:r>
              <w:rPr>
                <w:rFonts w:hint="eastAsia"/>
              </w:rPr>
              <w:t>）</w:t>
            </w:r>
          </w:p>
        </w:tc>
      </w:tr>
      <w:tr w:rsidR="001407B6" w14:paraId="30D6DC19" w14:textId="77777777">
        <w:trPr>
          <w:trHeight w:val="260"/>
          <w:jc w:val="center"/>
        </w:trPr>
        <w:tc>
          <w:tcPr>
            <w:tcW w:w="2723" w:type="pct"/>
            <w:tcBorders>
              <w:top w:val="single" w:sz="8" w:space="0" w:color="auto"/>
            </w:tcBorders>
            <w:shd w:val="clear" w:color="auto" w:fill="auto"/>
            <w:vAlign w:val="center"/>
          </w:tcPr>
          <w:p w14:paraId="2569A4FB" w14:textId="77777777" w:rsidR="001407B6" w:rsidRDefault="00E06CE3">
            <w:pPr>
              <w:pStyle w:val="afffffffff5"/>
            </w:pPr>
            <w:r>
              <w:rPr>
                <w:rFonts w:hint="eastAsia"/>
              </w:rPr>
              <w:t>0.8</w:t>
            </w:r>
            <w:r>
              <w:rPr>
                <w:rFonts w:hint="eastAsia"/>
              </w:rPr>
              <w:t>～</w:t>
            </w:r>
            <w:r>
              <w:t>2.0</w:t>
            </w:r>
          </w:p>
        </w:tc>
        <w:tc>
          <w:tcPr>
            <w:tcW w:w="2277" w:type="pct"/>
            <w:tcBorders>
              <w:top w:val="single" w:sz="8" w:space="0" w:color="auto"/>
            </w:tcBorders>
            <w:shd w:val="clear" w:color="auto" w:fill="auto"/>
            <w:vAlign w:val="center"/>
          </w:tcPr>
          <w:p w14:paraId="60EAF571" w14:textId="77777777" w:rsidR="001407B6" w:rsidRDefault="00E06CE3">
            <w:pPr>
              <w:pStyle w:val="afffffffff5"/>
            </w:pPr>
            <w:r>
              <w:t>1.</w:t>
            </w:r>
            <w:r>
              <w:rPr>
                <w:rFonts w:hint="eastAsia"/>
              </w:rPr>
              <w:t>0</w:t>
            </w:r>
            <w:r>
              <w:rPr>
                <w:rFonts w:hint="eastAsia"/>
              </w:rPr>
              <w:t>～</w:t>
            </w:r>
            <w:r>
              <w:t>1.5</w:t>
            </w:r>
          </w:p>
        </w:tc>
      </w:tr>
    </w:tbl>
    <w:p w14:paraId="3DC68213" w14:textId="77777777" w:rsidR="001407B6" w:rsidRDefault="00E06CE3">
      <w:pPr>
        <w:pStyle w:val="affd"/>
        <w:spacing w:before="120" w:after="120"/>
        <w:ind w:left="0"/>
      </w:pPr>
      <w:r>
        <w:rPr>
          <w:rFonts w:hint="eastAsia"/>
        </w:rPr>
        <w:t>R</w:t>
      </w:r>
      <w:r>
        <w:t>CA</w:t>
      </w:r>
      <w:r>
        <w:rPr>
          <w:rFonts w:hint="eastAsia"/>
        </w:rPr>
        <w:t>掺量优化</w:t>
      </w:r>
    </w:p>
    <w:p w14:paraId="0378E853" w14:textId="77777777" w:rsidR="001407B6" w:rsidRDefault="00E06CE3">
      <w:pPr>
        <w:pStyle w:val="affffffffd"/>
        <w:spacing w:line="300" w:lineRule="auto"/>
      </w:pPr>
      <w:r>
        <w:rPr>
          <w:rFonts w:hint="eastAsia"/>
        </w:rPr>
        <w:t>根据初步选定的掺量，以</w:t>
      </w:r>
      <w:r>
        <w:rPr>
          <w:rFonts w:hint="eastAsia"/>
        </w:rPr>
        <w:t>0.3</w:t>
      </w:r>
      <w:r>
        <w:rPr>
          <w:rFonts w:hint="eastAsia"/>
        </w:rPr>
        <w:t>％为级差，向增加掺量值方向和减少掺量值方向各做</w:t>
      </w:r>
      <w:r>
        <w:rPr>
          <w:rFonts w:hint="eastAsia"/>
        </w:rPr>
        <w:t>1</w:t>
      </w:r>
      <w:r>
        <w:rPr>
          <w:rFonts w:hint="eastAsia"/>
        </w:rPr>
        <w:t>组试验，并分别进行不同的</w:t>
      </w:r>
      <w:r>
        <w:rPr>
          <w:rFonts w:hint="eastAsia"/>
        </w:rPr>
        <w:t>RCA</w:t>
      </w:r>
      <w:r>
        <w:rPr>
          <w:rFonts w:hint="eastAsia"/>
        </w:rPr>
        <w:t>掺量的改性沥青混合料性能测试。</w:t>
      </w:r>
    </w:p>
    <w:p w14:paraId="50756E53" w14:textId="77777777" w:rsidR="001407B6" w:rsidRDefault="00E06CE3">
      <w:pPr>
        <w:pStyle w:val="affffffffd"/>
        <w:spacing w:line="300" w:lineRule="auto"/>
      </w:pPr>
      <w:r>
        <w:rPr>
          <w:rFonts w:hint="eastAsia"/>
        </w:rPr>
        <w:t>对测试得到的马歇尔稳定度、低温性能、水稳定性、高温稳定性等结果应进行综合分析，并确定最佳的</w:t>
      </w:r>
      <w:r>
        <w:rPr>
          <w:rFonts w:hint="eastAsia"/>
        </w:rPr>
        <w:t>RCA</w:t>
      </w:r>
      <w:r>
        <w:rPr>
          <w:rFonts w:hint="eastAsia"/>
        </w:rPr>
        <w:t>掺量值。</w:t>
      </w:r>
    </w:p>
    <w:p w14:paraId="44164C81" w14:textId="77777777" w:rsidR="001407B6" w:rsidRDefault="00E06CE3">
      <w:pPr>
        <w:pStyle w:val="affd"/>
        <w:spacing w:before="120" w:after="120"/>
        <w:ind w:left="0"/>
      </w:pPr>
      <w:bookmarkStart w:id="78" w:name="_Toc166740269"/>
      <w:bookmarkStart w:id="79" w:name="_Toc166740362"/>
      <w:r>
        <w:rPr>
          <w:rFonts w:hint="eastAsia"/>
        </w:rPr>
        <w:t>复配岩改性沥青混合料类型</w:t>
      </w:r>
      <w:bookmarkEnd w:id="78"/>
      <w:bookmarkEnd w:id="79"/>
    </w:p>
    <w:p w14:paraId="2681CF5A" w14:textId="77777777" w:rsidR="001407B6" w:rsidRDefault="00E06CE3">
      <w:pPr>
        <w:pStyle w:val="affffffffd"/>
        <w:spacing w:line="300" w:lineRule="auto"/>
      </w:pPr>
      <w:r>
        <w:rPr>
          <w:rFonts w:hint="eastAsia"/>
        </w:rPr>
        <w:t>复配岩改性沥青混合料类型和沥青混合料的厚度应符合表</w:t>
      </w:r>
      <w:r>
        <w:t>4</w:t>
      </w:r>
      <w:r>
        <w:rPr>
          <w:rFonts w:hint="eastAsia"/>
        </w:rPr>
        <w:t>的规定。</w:t>
      </w:r>
    </w:p>
    <w:p w14:paraId="5CFC650B" w14:textId="77777777" w:rsidR="001407B6" w:rsidRDefault="00E06CE3">
      <w:pPr>
        <w:pStyle w:val="affffffffd"/>
        <w:spacing w:line="300" w:lineRule="auto"/>
      </w:pPr>
      <w:r>
        <w:rPr>
          <w:rFonts w:hint="eastAsia"/>
        </w:rPr>
        <w:t>R</w:t>
      </w:r>
      <w:r>
        <w:t>CA-AC</w:t>
      </w:r>
      <w:r>
        <w:rPr>
          <w:rFonts w:hint="eastAsia"/>
        </w:rPr>
        <w:t>和</w:t>
      </w:r>
      <w:r>
        <w:rPr>
          <w:rFonts w:hint="eastAsia"/>
        </w:rPr>
        <w:t>R</w:t>
      </w:r>
      <w:r>
        <w:t>CA-SMA</w:t>
      </w:r>
      <w:r>
        <w:rPr>
          <w:rFonts w:hint="eastAsia"/>
        </w:rPr>
        <w:t>型沥青混合料的结构层厚度不宜小于集料公称最大粒径的</w:t>
      </w:r>
      <w:r>
        <w:rPr>
          <w:rFonts w:hint="eastAsia"/>
        </w:rPr>
        <w:t>2.5</w:t>
      </w:r>
      <w:r>
        <w:rPr>
          <w:rFonts w:hint="eastAsia"/>
        </w:rPr>
        <w:t>倍。</w:t>
      </w:r>
    </w:p>
    <w:p w14:paraId="59BD3D6C" w14:textId="77777777" w:rsidR="001407B6" w:rsidRDefault="00E06CE3">
      <w:pPr>
        <w:pStyle w:val="aff2"/>
        <w:spacing w:before="120" w:after="120"/>
      </w:pPr>
      <w:r>
        <w:rPr>
          <w:rFonts w:hint="eastAsia"/>
        </w:rPr>
        <w:t>复配岩改性沥青混合料类型</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1407B6" w14:paraId="71BC9D66" w14:textId="77777777">
        <w:trPr>
          <w:trHeight w:val="369"/>
          <w:jc w:val="center"/>
        </w:trPr>
        <w:tc>
          <w:tcPr>
            <w:tcW w:w="3114" w:type="dxa"/>
            <w:tcBorders>
              <w:top w:val="single" w:sz="8" w:space="0" w:color="auto"/>
              <w:bottom w:val="single" w:sz="8" w:space="0" w:color="auto"/>
            </w:tcBorders>
            <w:shd w:val="clear" w:color="auto" w:fill="auto"/>
            <w:vAlign w:val="center"/>
          </w:tcPr>
          <w:p w14:paraId="4BEA3DB0" w14:textId="77777777" w:rsidR="001407B6" w:rsidRDefault="00E06CE3">
            <w:pPr>
              <w:pStyle w:val="afffff1"/>
              <w:ind w:firstLineChars="0" w:firstLine="0"/>
              <w:jc w:val="center"/>
              <w:rPr>
                <w:sz w:val="18"/>
                <w:szCs w:val="18"/>
              </w:rPr>
            </w:pPr>
            <w:r>
              <w:rPr>
                <w:rFonts w:hint="eastAsia"/>
                <w:sz w:val="18"/>
                <w:szCs w:val="18"/>
              </w:rPr>
              <w:t>复配岩改性沥青混合料类型</w:t>
            </w:r>
          </w:p>
        </w:tc>
        <w:tc>
          <w:tcPr>
            <w:tcW w:w="3115" w:type="dxa"/>
            <w:tcBorders>
              <w:top w:val="single" w:sz="8" w:space="0" w:color="auto"/>
              <w:bottom w:val="single" w:sz="8" w:space="0" w:color="auto"/>
            </w:tcBorders>
            <w:shd w:val="clear" w:color="auto" w:fill="auto"/>
            <w:vAlign w:val="center"/>
          </w:tcPr>
          <w:p w14:paraId="744D6087" w14:textId="77777777" w:rsidR="001407B6" w:rsidRDefault="00E06CE3">
            <w:pPr>
              <w:pStyle w:val="afffff1"/>
              <w:ind w:firstLineChars="0" w:firstLine="0"/>
              <w:jc w:val="center"/>
              <w:rPr>
                <w:sz w:val="18"/>
                <w:szCs w:val="18"/>
              </w:rPr>
            </w:pPr>
            <w:r>
              <w:rPr>
                <w:rFonts w:hint="eastAsia"/>
                <w:sz w:val="18"/>
                <w:szCs w:val="18"/>
              </w:rPr>
              <w:t>公称最大粒径（</w:t>
            </w:r>
            <w:r>
              <w:rPr>
                <w:rFonts w:hint="eastAsia"/>
                <w:sz w:val="18"/>
                <w:szCs w:val="18"/>
              </w:rPr>
              <w:t>m</w:t>
            </w:r>
            <w:r>
              <w:rPr>
                <w:sz w:val="18"/>
                <w:szCs w:val="18"/>
              </w:rPr>
              <w:t>m</w:t>
            </w:r>
            <w:r>
              <w:rPr>
                <w:rFonts w:hint="eastAsia"/>
                <w:sz w:val="18"/>
                <w:szCs w:val="18"/>
              </w:rPr>
              <w:t>）</w:t>
            </w:r>
          </w:p>
        </w:tc>
        <w:tc>
          <w:tcPr>
            <w:tcW w:w="3115" w:type="dxa"/>
            <w:tcBorders>
              <w:top w:val="single" w:sz="8" w:space="0" w:color="auto"/>
              <w:bottom w:val="single" w:sz="8" w:space="0" w:color="auto"/>
            </w:tcBorders>
            <w:shd w:val="clear" w:color="auto" w:fill="auto"/>
            <w:vAlign w:val="center"/>
          </w:tcPr>
          <w:p w14:paraId="577D01D8" w14:textId="77777777" w:rsidR="001407B6" w:rsidRDefault="00E06CE3">
            <w:pPr>
              <w:pStyle w:val="afffff1"/>
              <w:ind w:firstLineChars="0" w:firstLine="0"/>
              <w:jc w:val="center"/>
              <w:rPr>
                <w:sz w:val="18"/>
                <w:szCs w:val="18"/>
              </w:rPr>
            </w:pPr>
            <w:r>
              <w:rPr>
                <w:rFonts w:hint="eastAsia"/>
                <w:sz w:val="18"/>
                <w:szCs w:val="18"/>
              </w:rPr>
              <w:t>沥青层厚度，不小于（</w:t>
            </w:r>
            <w:r>
              <w:rPr>
                <w:rFonts w:hint="eastAsia"/>
                <w:sz w:val="18"/>
                <w:szCs w:val="18"/>
              </w:rPr>
              <w:t>mm</w:t>
            </w:r>
            <w:r>
              <w:rPr>
                <w:rFonts w:hint="eastAsia"/>
                <w:sz w:val="18"/>
                <w:szCs w:val="18"/>
              </w:rPr>
              <w:t>）</w:t>
            </w:r>
          </w:p>
        </w:tc>
      </w:tr>
      <w:tr w:rsidR="001407B6" w14:paraId="3D278CB3" w14:textId="77777777">
        <w:trPr>
          <w:trHeight w:val="369"/>
          <w:jc w:val="center"/>
        </w:trPr>
        <w:tc>
          <w:tcPr>
            <w:tcW w:w="3114" w:type="dxa"/>
            <w:tcBorders>
              <w:top w:val="single" w:sz="8" w:space="0" w:color="auto"/>
            </w:tcBorders>
            <w:shd w:val="clear" w:color="auto" w:fill="auto"/>
            <w:vAlign w:val="center"/>
          </w:tcPr>
          <w:p w14:paraId="6BEF3B67"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CA-AC-5</w:t>
            </w:r>
          </w:p>
        </w:tc>
        <w:tc>
          <w:tcPr>
            <w:tcW w:w="3115" w:type="dxa"/>
            <w:tcBorders>
              <w:top w:val="single" w:sz="8" w:space="0" w:color="auto"/>
            </w:tcBorders>
            <w:shd w:val="clear" w:color="auto" w:fill="auto"/>
            <w:vAlign w:val="center"/>
          </w:tcPr>
          <w:p w14:paraId="53C6C73E" w14:textId="77777777" w:rsidR="001407B6" w:rsidRDefault="00E06CE3">
            <w:pPr>
              <w:pStyle w:val="afffff1"/>
              <w:ind w:firstLineChars="0" w:firstLine="0"/>
              <w:jc w:val="center"/>
              <w:rPr>
                <w:sz w:val="18"/>
                <w:szCs w:val="18"/>
              </w:rPr>
            </w:pPr>
            <w:r>
              <w:rPr>
                <w:rFonts w:hint="eastAsia"/>
                <w:sz w:val="18"/>
                <w:szCs w:val="18"/>
              </w:rPr>
              <w:t>4</w:t>
            </w:r>
            <w:r>
              <w:rPr>
                <w:sz w:val="18"/>
                <w:szCs w:val="18"/>
              </w:rPr>
              <w:t>.75</w:t>
            </w:r>
          </w:p>
        </w:tc>
        <w:tc>
          <w:tcPr>
            <w:tcW w:w="3115" w:type="dxa"/>
            <w:tcBorders>
              <w:top w:val="single" w:sz="8" w:space="0" w:color="auto"/>
            </w:tcBorders>
            <w:shd w:val="clear" w:color="auto" w:fill="auto"/>
            <w:vAlign w:val="center"/>
          </w:tcPr>
          <w:p w14:paraId="0BD673DD" w14:textId="77777777" w:rsidR="001407B6" w:rsidRDefault="00E06CE3">
            <w:pPr>
              <w:pStyle w:val="afffff1"/>
              <w:ind w:firstLineChars="0" w:firstLine="0"/>
              <w:jc w:val="center"/>
              <w:rPr>
                <w:sz w:val="18"/>
                <w:szCs w:val="18"/>
              </w:rPr>
            </w:pPr>
            <w:r>
              <w:rPr>
                <w:rFonts w:hint="eastAsia"/>
                <w:sz w:val="18"/>
                <w:szCs w:val="18"/>
              </w:rPr>
              <w:t>1</w:t>
            </w:r>
            <w:r>
              <w:rPr>
                <w:sz w:val="18"/>
                <w:szCs w:val="18"/>
              </w:rPr>
              <w:t>5</w:t>
            </w:r>
          </w:p>
        </w:tc>
      </w:tr>
      <w:tr w:rsidR="001407B6" w14:paraId="12D7087E" w14:textId="77777777">
        <w:trPr>
          <w:trHeight w:val="369"/>
          <w:jc w:val="center"/>
        </w:trPr>
        <w:tc>
          <w:tcPr>
            <w:tcW w:w="3114" w:type="dxa"/>
            <w:shd w:val="clear" w:color="auto" w:fill="auto"/>
            <w:vAlign w:val="center"/>
          </w:tcPr>
          <w:p w14:paraId="314D7756"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CA-AC-10</w:t>
            </w:r>
          </w:p>
        </w:tc>
        <w:tc>
          <w:tcPr>
            <w:tcW w:w="3115" w:type="dxa"/>
            <w:shd w:val="clear" w:color="auto" w:fill="auto"/>
            <w:vAlign w:val="center"/>
          </w:tcPr>
          <w:p w14:paraId="03E7DC96" w14:textId="77777777" w:rsidR="001407B6" w:rsidRDefault="00E06CE3">
            <w:pPr>
              <w:pStyle w:val="afffff1"/>
              <w:ind w:firstLineChars="0" w:firstLine="0"/>
              <w:jc w:val="center"/>
              <w:rPr>
                <w:sz w:val="18"/>
                <w:szCs w:val="18"/>
              </w:rPr>
            </w:pPr>
            <w:r>
              <w:rPr>
                <w:rFonts w:hint="eastAsia"/>
                <w:sz w:val="18"/>
                <w:szCs w:val="18"/>
              </w:rPr>
              <w:t>9</w:t>
            </w:r>
            <w:r>
              <w:rPr>
                <w:sz w:val="18"/>
                <w:szCs w:val="18"/>
              </w:rPr>
              <w:t>.5</w:t>
            </w:r>
          </w:p>
        </w:tc>
        <w:tc>
          <w:tcPr>
            <w:tcW w:w="3115" w:type="dxa"/>
            <w:shd w:val="clear" w:color="auto" w:fill="auto"/>
            <w:vAlign w:val="center"/>
          </w:tcPr>
          <w:p w14:paraId="71061EC3" w14:textId="77777777" w:rsidR="001407B6" w:rsidRDefault="00E06CE3">
            <w:pPr>
              <w:pStyle w:val="afffff1"/>
              <w:ind w:firstLineChars="0" w:firstLine="0"/>
              <w:jc w:val="center"/>
              <w:rPr>
                <w:sz w:val="18"/>
                <w:szCs w:val="18"/>
              </w:rPr>
            </w:pPr>
            <w:r>
              <w:rPr>
                <w:rFonts w:hint="eastAsia"/>
                <w:sz w:val="18"/>
                <w:szCs w:val="18"/>
              </w:rPr>
              <w:t>2</w:t>
            </w:r>
            <w:r>
              <w:rPr>
                <w:sz w:val="18"/>
                <w:szCs w:val="18"/>
              </w:rPr>
              <w:t>5</w:t>
            </w:r>
          </w:p>
        </w:tc>
      </w:tr>
      <w:tr w:rsidR="001407B6" w14:paraId="39CD7A04" w14:textId="77777777">
        <w:trPr>
          <w:trHeight w:val="369"/>
          <w:jc w:val="center"/>
        </w:trPr>
        <w:tc>
          <w:tcPr>
            <w:tcW w:w="3114" w:type="dxa"/>
            <w:shd w:val="clear" w:color="auto" w:fill="auto"/>
            <w:vAlign w:val="center"/>
          </w:tcPr>
          <w:p w14:paraId="5E6D81BE"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CA-AC-13</w:t>
            </w:r>
          </w:p>
        </w:tc>
        <w:tc>
          <w:tcPr>
            <w:tcW w:w="3115" w:type="dxa"/>
            <w:shd w:val="clear" w:color="auto" w:fill="auto"/>
            <w:vAlign w:val="center"/>
          </w:tcPr>
          <w:p w14:paraId="2A174A2A" w14:textId="77777777" w:rsidR="001407B6" w:rsidRDefault="00E06CE3">
            <w:pPr>
              <w:pStyle w:val="afffff1"/>
              <w:ind w:firstLineChars="0" w:firstLine="0"/>
              <w:jc w:val="center"/>
              <w:rPr>
                <w:sz w:val="18"/>
                <w:szCs w:val="18"/>
              </w:rPr>
            </w:pPr>
            <w:r>
              <w:rPr>
                <w:rFonts w:hint="eastAsia"/>
                <w:sz w:val="18"/>
                <w:szCs w:val="18"/>
              </w:rPr>
              <w:t>1</w:t>
            </w:r>
            <w:r>
              <w:rPr>
                <w:sz w:val="18"/>
                <w:szCs w:val="18"/>
              </w:rPr>
              <w:t>3.2</w:t>
            </w:r>
          </w:p>
        </w:tc>
        <w:tc>
          <w:tcPr>
            <w:tcW w:w="3115" w:type="dxa"/>
            <w:shd w:val="clear" w:color="auto" w:fill="auto"/>
            <w:vAlign w:val="center"/>
          </w:tcPr>
          <w:p w14:paraId="5A84F590" w14:textId="77777777" w:rsidR="001407B6" w:rsidRDefault="00E06CE3">
            <w:pPr>
              <w:pStyle w:val="afffff1"/>
              <w:ind w:firstLineChars="0" w:firstLine="0"/>
              <w:jc w:val="center"/>
              <w:rPr>
                <w:sz w:val="18"/>
                <w:szCs w:val="18"/>
              </w:rPr>
            </w:pPr>
            <w:r>
              <w:rPr>
                <w:rFonts w:hint="eastAsia"/>
                <w:sz w:val="18"/>
                <w:szCs w:val="18"/>
              </w:rPr>
              <w:t>3</w:t>
            </w:r>
            <w:r>
              <w:rPr>
                <w:sz w:val="18"/>
                <w:szCs w:val="18"/>
              </w:rPr>
              <w:t>5</w:t>
            </w:r>
          </w:p>
        </w:tc>
      </w:tr>
      <w:tr w:rsidR="001407B6" w14:paraId="5A3EBB0A" w14:textId="77777777">
        <w:trPr>
          <w:trHeight w:val="369"/>
          <w:jc w:val="center"/>
        </w:trPr>
        <w:tc>
          <w:tcPr>
            <w:tcW w:w="3114" w:type="dxa"/>
            <w:shd w:val="clear" w:color="auto" w:fill="auto"/>
            <w:vAlign w:val="center"/>
          </w:tcPr>
          <w:p w14:paraId="1ACECA17"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CA-AC-16</w:t>
            </w:r>
          </w:p>
        </w:tc>
        <w:tc>
          <w:tcPr>
            <w:tcW w:w="3115" w:type="dxa"/>
            <w:shd w:val="clear" w:color="auto" w:fill="auto"/>
            <w:vAlign w:val="center"/>
          </w:tcPr>
          <w:p w14:paraId="0A2B97A5" w14:textId="77777777" w:rsidR="001407B6" w:rsidRDefault="00E06CE3">
            <w:pPr>
              <w:pStyle w:val="afffff1"/>
              <w:ind w:firstLineChars="0" w:firstLine="0"/>
              <w:jc w:val="center"/>
              <w:rPr>
                <w:sz w:val="18"/>
                <w:szCs w:val="18"/>
              </w:rPr>
            </w:pPr>
            <w:r>
              <w:rPr>
                <w:rFonts w:hint="eastAsia"/>
                <w:sz w:val="18"/>
                <w:szCs w:val="18"/>
              </w:rPr>
              <w:t>1</w:t>
            </w:r>
            <w:r>
              <w:rPr>
                <w:sz w:val="18"/>
                <w:szCs w:val="18"/>
              </w:rPr>
              <w:t>6.0</w:t>
            </w:r>
          </w:p>
        </w:tc>
        <w:tc>
          <w:tcPr>
            <w:tcW w:w="3115" w:type="dxa"/>
            <w:shd w:val="clear" w:color="auto" w:fill="auto"/>
            <w:vAlign w:val="center"/>
          </w:tcPr>
          <w:p w14:paraId="45654CC3" w14:textId="77777777" w:rsidR="001407B6" w:rsidRDefault="00E06CE3">
            <w:pPr>
              <w:pStyle w:val="afffff1"/>
              <w:ind w:firstLineChars="0" w:firstLine="0"/>
              <w:jc w:val="center"/>
              <w:rPr>
                <w:sz w:val="18"/>
                <w:szCs w:val="18"/>
              </w:rPr>
            </w:pPr>
            <w:r>
              <w:rPr>
                <w:rFonts w:hint="eastAsia"/>
                <w:sz w:val="18"/>
                <w:szCs w:val="18"/>
              </w:rPr>
              <w:t>4</w:t>
            </w:r>
            <w:r>
              <w:rPr>
                <w:sz w:val="18"/>
                <w:szCs w:val="18"/>
              </w:rPr>
              <w:t>0</w:t>
            </w:r>
          </w:p>
        </w:tc>
      </w:tr>
      <w:tr w:rsidR="001407B6" w14:paraId="4833BCA3" w14:textId="77777777">
        <w:trPr>
          <w:trHeight w:val="369"/>
          <w:jc w:val="center"/>
        </w:trPr>
        <w:tc>
          <w:tcPr>
            <w:tcW w:w="3114" w:type="dxa"/>
            <w:shd w:val="clear" w:color="auto" w:fill="auto"/>
            <w:vAlign w:val="center"/>
          </w:tcPr>
          <w:p w14:paraId="339A658C"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CA-AC-20</w:t>
            </w:r>
          </w:p>
        </w:tc>
        <w:tc>
          <w:tcPr>
            <w:tcW w:w="3115" w:type="dxa"/>
            <w:shd w:val="clear" w:color="auto" w:fill="auto"/>
            <w:vAlign w:val="center"/>
          </w:tcPr>
          <w:p w14:paraId="45366973" w14:textId="77777777" w:rsidR="001407B6" w:rsidRDefault="00E06CE3">
            <w:pPr>
              <w:pStyle w:val="afffff1"/>
              <w:ind w:firstLineChars="0" w:firstLine="0"/>
              <w:jc w:val="center"/>
              <w:rPr>
                <w:sz w:val="18"/>
                <w:szCs w:val="18"/>
              </w:rPr>
            </w:pPr>
            <w:r>
              <w:rPr>
                <w:rFonts w:hint="eastAsia"/>
                <w:sz w:val="18"/>
                <w:szCs w:val="18"/>
              </w:rPr>
              <w:t>1</w:t>
            </w:r>
            <w:r>
              <w:rPr>
                <w:sz w:val="18"/>
                <w:szCs w:val="18"/>
              </w:rPr>
              <w:t>9.0</w:t>
            </w:r>
          </w:p>
        </w:tc>
        <w:tc>
          <w:tcPr>
            <w:tcW w:w="3115" w:type="dxa"/>
            <w:shd w:val="clear" w:color="auto" w:fill="auto"/>
            <w:vAlign w:val="center"/>
          </w:tcPr>
          <w:p w14:paraId="53784674" w14:textId="77777777" w:rsidR="001407B6" w:rsidRDefault="00E06CE3">
            <w:pPr>
              <w:pStyle w:val="afffff1"/>
              <w:ind w:firstLineChars="0" w:firstLine="0"/>
              <w:jc w:val="center"/>
              <w:rPr>
                <w:sz w:val="18"/>
                <w:szCs w:val="18"/>
              </w:rPr>
            </w:pPr>
            <w:r>
              <w:rPr>
                <w:rFonts w:hint="eastAsia"/>
                <w:sz w:val="18"/>
                <w:szCs w:val="18"/>
              </w:rPr>
              <w:t>5</w:t>
            </w:r>
            <w:r>
              <w:rPr>
                <w:sz w:val="18"/>
                <w:szCs w:val="18"/>
              </w:rPr>
              <w:t>0</w:t>
            </w:r>
          </w:p>
        </w:tc>
      </w:tr>
      <w:tr w:rsidR="001407B6" w14:paraId="13378C80" w14:textId="77777777">
        <w:trPr>
          <w:trHeight w:val="369"/>
          <w:jc w:val="center"/>
        </w:trPr>
        <w:tc>
          <w:tcPr>
            <w:tcW w:w="3114" w:type="dxa"/>
            <w:shd w:val="clear" w:color="auto" w:fill="auto"/>
            <w:vAlign w:val="center"/>
          </w:tcPr>
          <w:p w14:paraId="03D893A8" w14:textId="77777777" w:rsidR="001407B6" w:rsidRDefault="00E06CE3">
            <w:pPr>
              <w:pStyle w:val="afffff1"/>
              <w:ind w:firstLineChars="0" w:firstLine="0"/>
              <w:jc w:val="center"/>
              <w:rPr>
                <w:sz w:val="18"/>
                <w:szCs w:val="18"/>
              </w:rPr>
            </w:pPr>
            <w:r>
              <w:rPr>
                <w:rFonts w:hint="eastAsia"/>
                <w:sz w:val="18"/>
                <w:szCs w:val="18"/>
              </w:rPr>
              <w:t>R</w:t>
            </w:r>
            <w:r>
              <w:rPr>
                <w:sz w:val="18"/>
                <w:szCs w:val="18"/>
              </w:rPr>
              <w:t>CA-AC-25</w:t>
            </w:r>
          </w:p>
        </w:tc>
        <w:tc>
          <w:tcPr>
            <w:tcW w:w="3115" w:type="dxa"/>
            <w:shd w:val="clear" w:color="auto" w:fill="auto"/>
            <w:vAlign w:val="center"/>
          </w:tcPr>
          <w:p w14:paraId="26A550BA" w14:textId="77777777" w:rsidR="001407B6" w:rsidRDefault="00E06CE3">
            <w:pPr>
              <w:pStyle w:val="afffff1"/>
              <w:ind w:firstLineChars="0" w:firstLine="0"/>
              <w:jc w:val="center"/>
              <w:rPr>
                <w:sz w:val="18"/>
                <w:szCs w:val="18"/>
              </w:rPr>
            </w:pPr>
            <w:r>
              <w:rPr>
                <w:rFonts w:hint="eastAsia"/>
                <w:sz w:val="18"/>
                <w:szCs w:val="18"/>
              </w:rPr>
              <w:t>2</w:t>
            </w:r>
            <w:r>
              <w:rPr>
                <w:sz w:val="18"/>
                <w:szCs w:val="18"/>
              </w:rPr>
              <w:t>6.5</w:t>
            </w:r>
          </w:p>
        </w:tc>
        <w:tc>
          <w:tcPr>
            <w:tcW w:w="3115" w:type="dxa"/>
            <w:shd w:val="clear" w:color="auto" w:fill="auto"/>
            <w:vAlign w:val="center"/>
          </w:tcPr>
          <w:p w14:paraId="2F16A7FE" w14:textId="77777777" w:rsidR="001407B6" w:rsidRDefault="00E06CE3">
            <w:pPr>
              <w:pStyle w:val="afffff1"/>
              <w:ind w:firstLineChars="0" w:firstLine="0"/>
              <w:jc w:val="center"/>
              <w:rPr>
                <w:sz w:val="18"/>
                <w:szCs w:val="18"/>
              </w:rPr>
            </w:pPr>
            <w:r>
              <w:rPr>
                <w:rFonts w:hint="eastAsia"/>
                <w:sz w:val="18"/>
                <w:szCs w:val="18"/>
              </w:rPr>
              <w:t>7</w:t>
            </w:r>
            <w:r>
              <w:rPr>
                <w:sz w:val="18"/>
                <w:szCs w:val="18"/>
              </w:rPr>
              <w:t>5</w:t>
            </w:r>
          </w:p>
        </w:tc>
      </w:tr>
      <w:tr w:rsidR="001407B6" w14:paraId="1D92F6F1" w14:textId="77777777">
        <w:trPr>
          <w:trHeight w:val="369"/>
          <w:jc w:val="center"/>
        </w:trPr>
        <w:tc>
          <w:tcPr>
            <w:tcW w:w="3114" w:type="dxa"/>
            <w:shd w:val="clear" w:color="auto" w:fill="auto"/>
            <w:vAlign w:val="center"/>
          </w:tcPr>
          <w:p w14:paraId="5515BA14" w14:textId="77777777" w:rsidR="001407B6" w:rsidRDefault="00E06CE3">
            <w:pPr>
              <w:pStyle w:val="afffff1"/>
              <w:ind w:firstLineChars="0" w:firstLine="0"/>
              <w:jc w:val="center"/>
              <w:rPr>
                <w:sz w:val="18"/>
                <w:szCs w:val="18"/>
              </w:rPr>
            </w:pPr>
            <w:r>
              <w:rPr>
                <w:rFonts w:hint="eastAsia"/>
                <w:sz w:val="18"/>
                <w:szCs w:val="18"/>
              </w:rPr>
              <w:t>R</w:t>
            </w:r>
            <w:r>
              <w:rPr>
                <w:sz w:val="18"/>
                <w:szCs w:val="18"/>
              </w:rPr>
              <w:t>CA-SMA-10</w:t>
            </w:r>
          </w:p>
        </w:tc>
        <w:tc>
          <w:tcPr>
            <w:tcW w:w="3115" w:type="dxa"/>
            <w:shd w:val="clear" w:color="auto" w:fill="auto"/>
            <w:vAlign w:val="center"/>
          </w:tcPr>
          <w:p w14:paraId="3D907838" w14:textId="77777777" w:rsidR="001407B6" w:rsidRDefault="00E06CE3">
            <w:pPr>
              <w:pStyle w:val="afffff1"/>
              <w:ind w:firstLineChars="0" w:firstLine="0"/>
              <w:jc w:val="center"/>
              <w:rPr>
                <w:sz w:val="18"/>
                <w:szCs w:val="18"/>
              </w:rPr>
            </w:pPr>
            <w:r>
              <w:rPr>
                <w:rFonts w:hint="eastAsia"/>
                <w:sz w:val="18"/>
                <w:szCs w:val="18"/>
              </w:rPr>
              <w:t>9</w:t>
            </w:r>
            <w:r>
              <w:rPr>
                <w:sz w:val="18"/>
                <w:szCs w:val="18"/>
              </w:rPr>
              <w:t>.5</w:t>
            </w:r>
          </w:p>
        </w:tc>
        <w:tc>
          <w:tcPr>
            <w:tcW w:w="3115" w:type="dxa"/>
            <w:shd w:val="clear" w:color="auto" w:fill="auto"/>
            <w:vAlign w:val="center"/>
          </w:tcPr>
          <w:p w14:paraId="6A60C5D9" w14:textId="77777777" w:rsidR="001407B6" w:rsidRDefault="00E06CE3">
            <w:pPr>
              <w:pStyle w:val="afffff1"/>
              <w:ind w:firstLineChars="0" w:firstLine="0"/>
              <w:jc w:val="center"/>
              <w:rPr>
                <w:sz w:val="18"/>
                <w:szCs w:val="18"/>
              </w:rPr>
            </w:pPr>
            <w:r>
              <w:rPr>
                <w:rFonts w:hint="eastAsia"/>
                <w:sz w:val="18"/>
                <w:szCs w:val="18"/>
              </w:rPr>
              <w:t>3</w:t>
            </w:r>
            <w:r>
              <w:rPr>
                <w:sz w:val="18"/>
                <w:szCs w:val="18"/>
              </w:rPr>
              <w:t>0</w:t>
            </w:r>
          </w:p>
        </w:tc>
      </w:tr>
      <w:tr w:rsidR="001407B6" w14:paraId="5229C8FD" w14:textId="77777777">
        <w:trPr>
          <w:trHeight w:val="369"/>
          <w:jc w:val="center"/>
        </w:trPr>
        <w:tc>
          <w:tcPr>
            <w:tcW w:w="3114" w:type="dxa"/>
            <w:shd w:val="clear" w:color="auto" w:fill="auto"/>
            <w:vAlign w:val="center"/>
          </w:tcPr>
          <w:p w14:paraId="2A183E9D" w14:textId="77777777" w:rsidR="001407B6" w:rsidRDefault="00E06CE3">
            <w:pPr>
              <w:pStyle w:val="afffff1"/>
              <w:ind w:firstLineChars="0" w:firstLine="0"/>
              <w:jc w:val="center"/>
              <w:rPr>
                <w:sz w:val="18"/>
                <w:szCs w:val="18"/>
              </w:rPr>
            </w:pPr>
            <w:r>
              <w:rPr>
                <w:rFonts w:hint="eastAsia"/>
                <w:sz w:val="18"/>
                <w:szCs w:val="18"/>
              </w:rPr>
              <w:t>R</w:t>
            </w:r>
            <w:r>
              <w:rPr>
                <w:sz w:val="18"/>
                <w:szCs w:val="18"/>
              </w:rPr>
              <w:t>CA-SMA-13</w:t>
            </w:r>
          </w:p>
        </w:tc>
        <w:tc>
          <w:tcPr>
            <w:tcW w:w="3115" w:type="dxa"/>
            <w:shd w:val="clear" w:color="auto" w:fill="auto"/>
            <w:vAlign w:val="center"/>
          </w:tcPr>
          <w:p w14:paraId="7F26D650" w14:textId="77777777" w:rsidR="001407B6" w:rsidRDefault="00E06CE3">
            <w:pPr>
              <w:pStyle w:val="afffff1"/>
              <w:ind w:firstLineChars="0" w:firstLine="0"/>
              <w:jc w:val="center"/>
              <w:rPr>
                <w:sz w:val="18"/>
                <w:szCs w:val="18"/>
              </w:rPr>
            </w:pPr>
            <w:r>
              <w:rPr>
                <w:rFonts w:hint="eastAsia"/>
                <w:sz w:val="18"/>
                <w:szCs w:val="18"/>
              </w:rPr>
              <w:t>1</w:t>
            </w:r>
            <w:r>
              <w:rPr>
                <w:sz w:val="18"/>
                <w:szCs w:val="18"/>
              </w:rPr>
              <w:t>3.2</w:t>
            </w:r>
          </w:p>
        </w:tc>
        <w:tc>
          <w:tcPr>
            <w:tcW w:w="3115" w:type="dxa"/>
            <w:shd w:val="clear" w:color="auto" w:fill="auto"/>
            <w:vAlign w:val="center"/>
          </w:tcPr>
          <w:p w14:paraId="0FF8ADA2" w14:textId="77777777" w:rsidR="001407B6" w:rsidRDefault="00E06CE3">
            <w:pPr>
              <w:pStyle w:val="afffff1"/>
              <w:ind w:firstLineChars="0" w:firstLine="0"/>
              <w:jc w:val="center"/>
              <w:rPr>
                <w:sz w:val="18"/>
                <w:szCs w:val="18"/>
              </w:rPr>
            </w:pPr>
            <w:r>
              <w:rPr>
                <w:rFonts w:hint="eastAsia"/>
                <w:sz w:val="18"/>
                <w:szCs w:val="18"/>
              </w:rPr>
              <w:t>4</w:t>
            </w:r>
            <w:r>
              <w:rPr>
                <w:sz w:val="18"/>
                <w:szCs w:val="18"/>
              </w:rPr>
              <w:t>0</w:t>
            </w:r>
          </w:p>
        </w:tc>
      </w:tr>
      <w:tr w:rsidR="001407B6" w14:paraId="6A4C895A" w14:textId="77777777">
        <w:trPr>
          <w:trHeight w:val="369"/>
          <w:jc w:val="center"/>
        </w:trPr>
        <w:tc>
          <w:tcPr>
            <w:tcW w:w="3114" w:type="dxa"/>
            <w:shd w:val="clear" w:color="auto" w:fill="auto"/>
            <w:vAlign w:val="center"/>
          </w:tcPr>
          <w:p w14:paraId="28106109" w14:textId="77777777" w:rsidR="001407B6" w:rsidRDefault="00E06CE3">
            <w:pPr>
              <w:pStyle w:val="afffff1"/>
              <w:ind w:firstLineChars="0" w:firstLine="0"/>
              <w:jc w:val="center"/>
              <w:rPr>
                <w:sz w:val="18"/>
                <w:szCs w:val="18"/>
              </w:rPr>
            </w:pPr>
            <w:r>
              <w:rPr>
                <w:rFonts w:hint="eastAsia"/>
                <w:sz w:val="18"/>
                <w:szCs w:val="18"/>
              </w:rPr>
              <w:t>R</w:t>
            </w:r>
            <w:r>
              <w:rPr>
                <w:sz w:val="18"/>
                <w:szCs w:val="18"/>
              </w:rPr>
              <w:t>CA-SMA-16</w:t>
            </w:r>
          </w:p>
        </w:tc>
        <w:tc>
          <w:tcPr>
            <w:tcW w:w="3115" w:type="dxa"/>
            <w:shd w:val="clear" w:color="auto" w:fill="auto"/>
            <w:vAlign w:val="center"/>
          </w:tcPr>
          <w:p w14:paraId="176768EB" w14:textId="77777777" w:rsidR="001407B6" w:rsidRDefault="00E06CE3">
            <w:pPr>
              <w:pStyle w:val="afffff1"/>
              <w:ind w:firstLineChars="0" w:firstLine="0"/>
              <w:jc w:val="center"/>
              <w:rPr>
                <w:sz w:val="18"/>
                <w:szCs w:val="18"/>
              </w:rPr>
            </w:pPr>
            <w:r>
              <w:rPr>
                <w:rFonts w:hint="eastAsia"/>
                <w:sz w:val="18"/>
                <w:szCs w:val="18"/>
              </w:rPr>
              <w:t>1</w:t>
            </w:r>
            <w:r>
              <w:rPr>
                <w:sz w:val="18"/>
                <w:szCs w:val="18"/>
              </w:rPr>
              <w:t>6.0</w:t>
            </w:r>
          </w:p>
        </w:tc>
        <w:tc>
          <w:tcPr>
            <w:tcW w:w="3115" w:type="dxa"/>
            <w:shd w:val="clear" w:color="auto" w:fill="auto"/>
            <w:vAlign w:val="center"/>
          </w:tcPr>
          <w:p w14:paraId="7530C042" w14:textId="77777777" w:rsidR="001407B6" w:rsidRDefault="00E06CE3">
            <w:pPr>
              <w:pStyle w:val="afffff1"/>
              <w:ind w:firstLineChars="0" w:firstLine="0"/>
              <w:jc w:val="center"/>
              <w:rPr>
                <w:sz w:val="18"/>
                <w:szCs w:val="18"/>
              </w:rPr>
            </w:pPr>
            <w:r>
              <w:rPr>
                <w:rFonts w:hint="eastAsia"/>
                <w:sz w:val="18"/>
                <w:szCs w:val="18"/>
              </w:rPr>
              <w:t>5</w:t>
            </w:r>
            <w:r>
              <w:rPr>
                <w:sz w:val="18"/>
                <w:szCs w:val="18"/>
              </w:rPr>
              <w:t>0</w:t>
            </w:r>
          </w:p>
        </w:tc>
      </w:tr>
      <w:tr w:rsidR="001407B6" w14:paraId="6A13FC5A" w14:textId="77777777">
        <w:trPr>
          <w:trHeight w:val="369"/>
          <w:jc w:val="center"/>
        </w:trPr>
        <w:tc>
          <w:tcPr>
            <w:tcW w:w="3114" w:type="dxa"/>
            <w:shd w:val="clear" w:color="auto" w:fill="auto"/>
            <w:vAlign w:val="center"/>
          </w:tcPr>
          <w:p w14:paraId="153E38C2" w14:textId="77777777" w:rsidR="001407B6" w:rsidRDefault="00E06CE3">
            <w:pPr>
              <w:pStyle w:val="afffff1"/>
              <w:ind w:firstLineChars="0" w:firstLine="0"/>
              <w:jc w:val="center"/>
              <w:rPr>
                <w:sz w:val="18"/>
                <w:szCs w:val="18"/>
              </w:rPr>
            </w:pPr>
            <w:r>
              <w:rPr>
                <w:rFonts w:hint="eastAsia"/>
                <w:sz w:val="18"/>
                <w:szCs w:val="18"/>
              </w:rPr>
              <w:t>R</w:t>
            </w:r>
            <w:r>
              <w:rPr>
                <w:sz w:val="18"/>
                <w:szCs w:val="18"/>
              </w:rPr>
              <w:t>CA-SMA-20</w:t>
            </w:r>
          </w:p>
        </w:tc>
        <w:tc>
          <w:tcPr>
            <w:tcW w:w="3115" w:type="dxa"/>
            <w:shd w:val="clear" w:color="auto" w:fill="auto"/>
            <w:vAlign w:val="center"/>
          </w:tcPr>
          <w:p w14:paraId="0F143602" w14:textId="77777777" w:rsidR="001407B6" w:rsidRDefault="00E06CE3">
            <w:pPr>
              <w:pStyle w:val="afffff1"/>
              <w:ind w:firstLineChars="0" w:firstLine="0"/>
              <w:jc w:val="center"/>
              <w:rPr>
                <w:sz w:val="18"/>
                <w:szCs w:val="18"/>
              </w:rPr>
            </w:pPr>
            <w:r>
              <w:rPr>
                <w:rFonts w:hint="eastAsia"/>
                <w:sz w:val="18"/>
                <w:szCs w:val="18"/>
              </w:rPr>
              <w:t>1</w:t>
            </w:r>
            <w:r>
              <w:rPr>
                <w:sz w:val="18"/>
                <w:szCs w:val="18"/>
              </w:rPr>
              <w:t>9.0</w:t>
            </w:r>
          </w:p>
        </w:tc>
        <w:tc>
          <w:tcPr>
            <w:tcW w:w="3115" w:type="dxa"/>
            <w:shd w:val="clear" w:color="auto" w:fill="auto"/>
            <w:vAlign w:val="center"/>
          </w:tcPr>
          <w:p w14:paraId="1568A1CD" w14:textId="77777777" w:rsidR="001407B6" w:rsidRDefault="00E06CE3">
            <w:pPr>
              <w:pStyle w:val="afffff1"/>
              <w:ind w:firstLineChars="0" w:firstLine="0"/>
              <w:jc w:val="center"/>
              <w:rPr>
                <w:sz w:val="18"/>
                <w:szCs w:val="18"/>
              </w:rPr>
            </w:pPr>
            <w:r>
              <w:rPr>
                <w:rFonts w:hint="eastAsia"/>
                <w:sz w:val="18"/>
                <w:szCs w:val="18"/>
              </w:rPr>
              <w:t>6</w:t>
            </w:r>
            <w:r>
              <w:rPr>
                <w:sz w:val="18"/>
                <w:szCs w:val="18"/>
              </w:rPr>
              <w:t>0</w:t>
            </w:r>
          </w:p>
        </w:tc>
      </w:tr>
    </w:tbl>
    <w:p w14:paraId="1BC50275" w14:textId="77777777" w:rsidR="001407B6" w:rsidRDefault="00E06CE3">
      <w:pPr>
        <w:pStyle w:val="affd"/>
        <w:spacing w:before="120" w:after="120"/>
        <w:ind w:left="0"/>
      </w:pPr>
      <w:bookmarkStart w:id="80" w:name="_Toc166740270"/>
      <w:bookmarkStart w:id="81" w:name="_Toc166740363"/>
      <w:r>
        <w:rPr>
          <w:rFonts w:hint="eastAsia"/>
        </w:rPr>
        <w:t>复配岩改性沥青混合料级配</w:t>
      </w:r>
      <w:bookmarkEnd w:id="80"/>
      <w:bookmarkEnd w:id="81"/>
    </w:p>
    <w:p w14:paraId="6FFBFC59" w14:textId="77777777" w:rsidR="001407B6" w:rsidRDefault="00E06CE3">
      <w:pPr>
        <w:pStyle w:val="afffff1"/>
        <w:spacing w:line="300" w:lineRule="auto"/>
        <w:ind w:firstLine="420"/>
      </w:pPr>
      <w:bookmarkStart w:id="82" w:name="_Hlk166745742"/>
      <w:r>
        <w:rPr>
          <w:rFonts w:hint="eastAsia"/>
        </w:rPr>
        <w:t>RCA-AC</w:t>
      </w:r>
      <w:r>
        <w:rPr>
          <w:rFonts w:hint="eastAsia"/>
        </w:rPr>
        <w:t>和</w:t>
      </w:r>
      <w:r>
        <w:rPr>
          <w:rFonts w:hint="eastAsia"/>
        </w:rPr>
        <w:t>RCA-SMA</w:t>
      </w:r>
      <w:r>
        <w:rPr>
          <w:rFonts w:hint="eastAsia"/>
        </w:rPr>
        <w:t>混合料的级配</w:t>
      </w:r>
      <w:bookmarkEnd w:id="82"/>
      <w:r>
        <w:rPr>
          <w:rFonts w:hint="eastAsia"/>
        </w:rPr>
        <w:t>应分别符合表</w:t>
      </w:r>
      <w:r>
        <w:t>5</w:t>
      </w:r>
      <w:r>
        <w:rPr>
          <w:rFonts w:hint="eastAsia"/>
        </w:rPr>
        <w:t>和表</w:t>
      </w:r>
      <w:r>
        <w:t>6</w:t>
      </w:r>
      <w:r>
        <w:rPr>
          <w:rFonts w:hint="eastAsia"/>
        </w:rPr>
        <w:t>的规定。</w:t>
      </w:r>
    </w:p>
    <w:p w14:paraId="310CC4DD" w14:textId="77777777" w:rsidR="001407B6" w:rsidRDefault="00E06CE3">
      <w:pPr>
        <w:pStyle w:val="aff2"/>
        <w:spacing w:before="120" w:after="120"/>
      </w:pPr>
      <w:r>
        <w:rPr>
          <w:rFonts w:hint="eastAsia"/>
        </w:rPr>
        <w:t>RCA-AC</w:t>
      </w:r>
      <w:r>
        <w:rPr>
          <w:rFonts w:hint="eastAsia"/>
        </w:rPr>
        <w:t>混合料级配范围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
        <w:gridCol w:w="692"/>
        <w:gridCol w:w="692"/>
        <w:gridCol w:w="692"/>
        <w:gridCol w:w="692"/>
        <w:gridCol w:w="693"/>
        <w:gridCol w:w="693"/>
        <w:gridCol w:w="693"/>
        <w:gridCol w:w="693"/>
        <w:gridCol w:w="693"/>
        <w:gridCol w:w="693"/>
        <w:gridCol w:w="693"/>
        <w:gridCol w:w="687"/>
      </w:tblGrid>
      <w:tr w:rsidR="001407B6" w14:paraId="07388221" w14:textId="77777777">
        <w:trPr>
          <w:trHeight w:val="369"/>
          <w:jc w:val="center"/>
        </w:trPr>
        <w:tc>
          <w:tcPr>
            <w:tcW w:w="551" w:type="pct"/>
            <w:vMerge w:val="restart"/>
            <w:tcBorders>
              <w:top w:val="single" w:sz="8" w:space="0" w:color="auto"/>
              <w:left w:val="single" w:sz="8" w:space="0" w:color="auto"/>
              <w:bottom w:val="single" w:sz="6" w:space="0" w:color="auto"/>
              <w:right w:val="single" w:sz="4" w:space="0" w:color="auto"/>
            </w:tcBorders>
            <w:shd w:val="clear" w:color="auto" w:fill="auto"/>
            <w:vAlign w:val="center"/>
          </w:tcPr>
          <w:p w14:paraId="51E926BB" w14:textId="77777777" w:rsidR="001407B6" w:rsidRDefault="00E06CE3">
            <w:pPr>
              <w:pStyle w:val="afffffffff5"/>
            </w:pPr>
            <w:bookmarkStart w:id="83" w:name="_Hlk166740841"/>
            <w:bookmarkStart w:id="84" w:name="_Hlk62414812"/>
            <w:r>
              <w:rPr>
                <w:rFonts w:hint="eastAsia"/>
              </w:rPr>
              <w:t>筛孔</w:t>
            </w:r>
          </w:p>
          <w:p w14:paraId="787FA29B" w14:textId="77777777" w:rsidR="001407B6" w:rsidRDefault="00E06CE3">
            <w:pPr>
              <w:pStyle w:val="afffffffff5"/>
            </w:pPr>
            <w:r>
              <w:rPr>
                <w:rFonts w:hint="eastAsia"/>
              </w:rPr>
              <w:t>尺寸</w:t>
            </w:r>
          </w:p>
          <w:p w14:paraId="538E09DF" w14:textId="77777777" w:rsidR="001407B6" w:rsidRDefault="00E06CE3">
            <w:pPr>
              <w:pStyle w:val="afffffffff5"/>
            </w:pPr>
            <w:r>
              <w:rPr>
                <w:rFonts w:hint="eastAsia"/>
              </w:rPr>
              <w:t>（</w:t>
            </w:r>
            <w:r>
              <w:rPr>
                <w:rFonts w:hint="eastAsia"/>
              </w:rPr>
              <w:t>mm</w:t>
            </w:r>
            <w:r>
              <w:rPr>
                <w:rFonts w:hint="eastAsia"/>
              </w:rPr>
              <w:t>）</w:t>
            </w:r>
          </w:p>
        </w:tc>
        <w:tc>
          <w:tcPr>
            <w:tcW w:w="4449" w:type="pct"/>
            <w:gridSpan w:val="12"/>
            <w:tcBorders>
              <w:top w:val="single" w:sz="8" w:space="0" w:color="auto"/>
              <w:left w:val="single" w:sz="4" w:space="0" w:color="auto"/>
              <w:right w:val="single" w:sz="8" w:space="0" w:color="auto"/>
            </w:tcBorders>
            <w:shd w:val="clear" w:color="auto" w:fill="auto"/>
            <w:vAlign w:val="center"/>
          </w:tcPr>
          <w:p w14:paraId="0B1D89B4" w14:textId="77777777" w:rsidR="001407B6" w:rsidRDefault="00E06CE3">
            <w:pPr>
              <w:pStyle w:val="afffffffff5"/>
            </w:pPr>
            <w:r>
              <w:rPr>
                <w:rFonts w:hint="eastAsia"/>
              </w:rPr>
              <w:t>RCA-AC</w:t>
            </w:r>
            <w:r>
              <w:rPr>
                <w:rFonts w:hint="eastAsia"/>
              </w:rPr>
              <w:t>不同级配通过筛孔的质量百分比（％）</w:t>
            </w:r>
          </w:p>
        </w:tc>
      </w:tr>
      <w:tr w:rsidR="001407B6" w14:paraId="3E2B528A" w14:textId="77777777">
        <w:trPr>
          <w:trHeight w:val="369"/>
          <w:jc w:val="center"/>
        </w:trPr>
        <w:tc>
          <w:tcPr>
            <w:tcW w:w="551" w:type="pct"/>
            <w:vMerge/>
            <w:tcBorders>
              <w:top w:val="single" w:sz="6" w:space="0" w:color="auto"/>
              <w:left w:val="single" w:sz="8" w:space="0" w:color="auto"/>
              <w:bottom w:val="single" w:sz="6" w:space="0" w:color="auto"/>
              <w:right w:val="single" w:sz="4" w:space="0" w:color="auto"/>
            </w:tcBorders>
            <w:shd w:val="clear" w:color="auto" w:fill="auto"/>
            <w:vAlign w:val="center"/>
          </w:tcPr>
          <w:p w14:paraId="1DE4E742" w14:textId="77777777" w:rsidR="001407B6" w:rsidRDefault="001407B6">
            <w:pPr>
              <w:pStyle w:val="afffffffff5"/>
            </w:pP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89C73" w14:textId="77777777" w:rsidR="001407B6" w:rsidRDefault="00E06CE3">
            <w:pPr>
              <w:pStyle w:val="afffffffff5"/>
            </w:pPr>
            <w:r>
              <w:rPr>
                <w:rFonts w:hint="eastAsia"/>
              </w:rPr>
              <w:t>RCA-AC-25</w:t>
            </w:r>
          </w:p>
        </w:tc>
        <w:tc>
          <w:tcPr>
            <w:tcW w:w="7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6E0F0" w14:textId="77777777" w:rsidR="001407B6" w:rsidRDefault="00E06CE3">
            <w:pPr>
              <w:pStyle w:val="afffffffff5"/>
            </w:pPr>
            <w:r>
              <w:rPr>
                <w:rFonts w:hint="eastAsia"/>
              </w:rPr>
              <w:t>RCA-AC-20</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02616" w14:textId="77777777" w:rsidR="001407B6" w:rsidRDefault="00E06CE3">
            <w:pPr>
              <w:pStyle w:val="afffffffff5"/>
            </w:pPr>
            <w:r>
              <w:rPr>
                <w:rFonts w:hint="eastAsia"/>
              </w:rPr>
              <w:t>RCA-AC-16</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1FE19" w14:textId="77777777" w:rsidR="001407B6" w:rsidRDefault="00E06CE3">
            <w:pPr>
              <w:pStyle w:val="afffffffff5"/>
            </w:pPr>
            <w:r>
              <w:rPr>
                <w:rFonts w:hint="eastAsia"/>
              </w:rPr>
              <w:t>RCA-AC-13</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DD256" w14:textId="77777777" w:rsidR="001407B6" w:rsidRDefault="00E06CE3">
            <w:pPr>
              <w:pStyle w:val="afffffffff5"/>
            </w:pPr>
            <w:r>
              <w:rPr>
                <w:rFonts w:hint="eastAsia"/>
              </w:rPr>
              <w:t>RCA-AC-10</w:t>
            </w:r>
          </w:p>
        </w:tc>
        <w:tc>
          <w:tcPr>
            <w:tcW w:w="739" w:type="pct"/>
            <w:gridSpan w:val="2"/>
            <w:tcBorders>
              <w:top w:val="single" w:sz="4" w:space="0" w:color="auto"/>
              <w:left w:val="single" w:sz="4" w:space="0" w:color="auto"/>
              <w:bottom w:val="single" w:sz="4" w:space="0" w:color="auto"/>
              <w:right w:val="single" w:sz="8" w:space="0" w:color="auto"/>
            </w:tcBorders>
            <w:shd w:val="clear" w:color="auto" w:fill="auto"/>
            <w:vAlign w:val="center"/>
          </w:tcPr>
          <w:p w14:paraId="7D4AEB21" w14:textId="77777777" w:rsidR="001407B6" w:rsidRDefault="00E06CE3">
            <w:pPr>
              <w:pStyle w:val="afffffffff5"/>
            </w:pPr>
            <w:r>
              <w:rPr>
                <w:rFonts w:hint="eastAsia"/>
              </w:rPr>
              <w:t>RCA-AC-5</w:t>
            </w:r>
          </w:p>
        </w:tc>
      </w:tr>
      <w:tr w:rsidR="001407B6" w14:paraId="0DFAED9B" w14:textId="77777777">
        <w:trPr>
          <w:trHeight w:val="369"/>
          <w:jc w:val="center"/>
        </w:trPr>
        <w:tc>
          <w:tcPr>
            <w:tcW w:w="551" w:type="pct"/>
            <w:vMerge/>
            <w:tcBorders>
              <w:top w:val="single" w:sz="6" w:space="0" w:color="auto"/>
              <w:left w:val="single" w:sz="8" w:space="0" w:color="auto"/>
              <w:bottom w:val="single" w:sz="6" w:space="0" w:color="auto"/>
              <w:right w:val="single" w:sz="4" w:space="0" w:color="auto"/>
            </w:tcBorders>
            <w:shd w:val="clear" w:color="auto" w:fill="auto"/>
            <w:vAlign w:val="center"/>
          </w:tcPr>
          <w:p w14:paraId="1F0A5439" w14:textId="77777777" w:rsidR="001407B6" w:rsidRDefault="001407B6">
            <w:pPr>
              <w:pStyle w:val="afffffffff5"/>
            </w:pP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6A4DCB3F" w14:textId="77777777" w:rsidR="001407B6" w:rsidRDefault="00E06CE3">
            <w:pPr>
              <w:pStyle w:val="afffffffff5"/>
            </w:pPr>
            <w:r>
              <w:rPr>
                <w:rFonts w:hint="eastAsia"/>
              </w:rPr>
              <w:t>上限</w:t>
            </w:r>
          </w:p>
        </w:tc>
        <w:tc>
          <w:tcPr>
            <w:tcW w:w="371" w:type="pct"/>
            <w:tcBorders>
              <w:top w:val="single" w:sz="4" w:space="0" w:color="auto"/>
              <w:bottom w:val="single" w:sz="6" w:space="0" w:color="auto"/>
              <w:right w:val="single" w:sz="4" w:space="0" w:color="auto"/>
            </w:tcBorders>
            <w:shd w:val="clear" w:color="auto" w:fill="auto"/>
            <w:vAlign w:val="center"/>
          </w:tcPr>
          <w:p w14:paraId="457B2719" w14:textId="77777777" w:rsidR="001407B6" w:rsidRDefault="00E06CE3">
            <w:pPr>
              <w:pStyle w:val="afffffffff5"/>
            </w:pPr>
            <w:r>
              <w:rPr>
                <w:rFonts w:hint="eastAsia"/>
              </w:rPr>
              <w:t>下限</w:t>
            </w:r>
          </w:p>
        </w:tc>
        <w:tc>
          <w:tcPr>
            <w:tcW w:w="371" w:type="pct"/>
            <w:tcBorders>
              <w:top w:val="single" w:sz="4" w:space="0" w:color="auto"/>
              <w:bottom w:val="single" w:sz="6" w:space="0" w:color="auto"/>
              <w:right w:val="single" w:sz="4" w:space="0" w:color="auto"/>
            </w:tcBorders>
            <w:shd w:val="clear" w:color="auto" w:fill="auto"/>
            <w:vAlign w:val="center"/>
          </w:tcPr>
          <w:p w14:paraId="2097C38C" w14:textId="77777777" w:rsidR="001407B6" w:rsidRDefault="00E06CE3">
            <w:pPr>
              <w:pStyle w:val="afffffffff5"/>
            </w:pPr>
            <w:r>
              <w:rPr>
                <w:rFonts w:hint="eastAsia"/>
              </w:rPr>
              <w:t>上限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7935A70D" w14:textId="77777777" w:rsidR="001407B6" w:rsidRDefault="00E06CE3">
            <w:pPr>
              <w:pStyle w:val="afffffffff5"/>
            </w:pPr>
            <w:r>
              <w:rPr>
                <w:rFonts w:hint="eastAsia"/>
              </w:rPr>
              <w:t>下限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1A568BB8" w14:textId="77777777" w:rsidR="001407B6" w:rsidRDefault="00E06CE3">
            <w:pPr>
              <w:pStyle w:val="afffffffff5"/>
            </w:pPr>
            <w:r>
              <w:rPr>
                <w:rFonts w:hint="eastAsia"/>
              </w:rPr>
              <w:t>上限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053ADE33" w14:textId="77777777" w:rsidR="001407B6" w:rsidRDefault="00E06CE3">
            <w:pPr>
              <w:pStyle w:val="afffffffff5"/>
            </w:pPr>
            <w:r>
              <w:rPr>
                <w:rFonts w:hint="eastAsia"/>
              </w:rPr>
              <w:t>下限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3E6B0186" w14:textId="77777777" w:rsidR="001407B6" w:rsidRDefault="00E06CE3">
            <w:pPr>
              <w:pStyle w:val="afffffffff5"/>
            </w:pPr>
            <w:r>
              <w:rPr>
                <w:rFonts w:hint="eastAsia"/>
              </w:rPr>
              <w:t>上限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2A2657F5" w14:textId="77777777" w:rsidR="001407B6" w:rsidRDefault="00E06CE3">
            <w:pPr>
              <w:pStyle w:val="afffffffff5"/>
            </w:pPr>
            <w:r>
              <w:rPr>
                <w:rFonts w:hint="eastAsia"/>
              </w:rPr>
              <w:t>下限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1C092986" w14:textId="77777777" w:rsidR="001407B6" w:rsidRDefault="00E06CE3">
            <w:pPr>
              <w:pStyle w:val="afffffffff5"/>
            </w:pPr>
            <w:r>
              <w:rPr>
                <w:rFonts w:hint="eastAsia"/>
              </w:rPr>
              <w:t>上限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268AB327" w14:textId="77777777" w:rsidR="001407B6" w:rsidRDefault="00E06CE3">
            <w:pPr>
              <w:pStyle w:val="afffffffff5"/>
            </w:pPr>
            <w:r>
              <w:rPr>
                <w:rFonts w:hint="eastAsia"/>
              </w:rPr>
              <w:t>下限</w:t>
            </w:r>
          </w:p>
        </w:tc>
        <w:tc>
          <w:tcPr>
            <w:tcW w:w="371" w:type="pct"/>
            <w:tcBorders>
              <w:top w:val="single" w:sz="4" w:space="0" w:color="auto"/>
              <w:left w:val="single" w:sz="4" w:space="0" w:color="auto"/>
              <w:bottom w:val="single" w:sz="6" w:space="0" w:color="auto"/>
              <w:right w:val="single" w:sz="4" w:space="0" w:color="auto"/>
            </w:tcBorders>
            <w:shd w:val="clear" w:color="auto" w:fill="auto"/>
            <w:vAlign w:val="center"/>
          </w:tcPr>
          <w:p w14:paraId="32079EDC" w14:textId="77777777" w:rsidR="001407B6" w:rsidRDefault="00E06CE3">
            <w:pPr>
              <w:pStyle w:val="afffffffff5"/>
            </w:pPr>
            <w:r>
              <w:rPr>
                <w:rFonts w:hint="eastAsia"/>
              </w:rPr>
              <w:t>上限</w:t>
            </w:r>
          </w:p>
        </w:tc>
        <w:tc>
          <w:tcPr>
            <w:tcW w:w="368" w:type="pct"/>
            <w:tcBorders>
              <w:top w:val="single" w:sz="4" w:space="0" w:color="auto"/>
              <w:left w:val="single" w:sz="4" w:space="0" w:color="auto"/>
              <w:bottom w:val="single" w:sz="6" w:space="0" w:color="auto"/>
              <w:right w:val="single" w:sz="8" w:space="0" w:color="auto"/>
            </w:tcBorders>
            <w:shd w:val="clear" w:color="auto" w:fill="auto"/>
            <w:vAlign w:val="center"/>
          </w:tcPr>
          <w:p w14:paraId="69662088" w14:textId="77777777" w:rsidR="001407B6" w:rsidRDefault="00E06CE3">
            <w:pPr>
              <w:pStyle w:val="afffffffff5"/>
            </w:pPr>
            <w:r>
              <w:rPr>
                <w:rFonts w:hint="eastAsia"/>
              </w:rPr>
              <w:t>下限</w:t>
            </w:r>
          </w:p>
        </w:tc>
      </w:tr>
      <w:bookmarkEnd w:id="83"/>
      <w:tr w:rsidR="001407B6" w14:paraId="26622D2D" w14:textId="77777777">
        <w:trPr>
          <w:trHeight w:val="369"/>
          <w:jc w:val="center"/>
        </w:trPr>
        <w:tc>
          <w:tcPr>
            <w:tcW w:w="551" w:type="pct"/>
            <w:tcBorders>
              <w:top w:val="single" w:sz="6" w:space="0" w:color="auto"/>
              <w:left w:val="single" w:sz="8" w:space="0" w:color="auto"/>
              <w:right w:val="single" w:sz="4" w:space="0" w:color="auto"/>
            </w:tcBorders>
            <w:shd w:val="clear" w:color="auto" w:fill="auto"/>
            <w:vAlign w:val="center"/>
          </w:tcPr>
          <w:p w14:paraId="6E7A11DF" w14:textId="77777777" w:rsidR="001407B6" w:rsidRDefault="00E06CE3">
            <w:pPr>
              <w:pStyle w:val="afffffffff5"/>
            </w:pPr>
            <w:r>
              <w:rPr>
                <w:rFonts w:hint="eastAsia"/>
              </w:rPr>
              <w:t>31.5</w:t>
            </w:r>
          </w:p>
        </w:tc>
        <w:tc>
          <w:tcPr>
            <w:tcW w:w="371" w:type="pct"/>
            <w:tcBorders>
              <w:top w:val="single" w:sz="6" w:space="0" w:color="auto"/>
              <w:left w:val="single" w:sz="4" w:space="0" w:color="auto"/>
              <w:right w:val="single" w:sz="4" w:space="0" w:color="auto"/>
            </w:tcBorders>
            <w:shd w:val="clear" w:color="auto" w:fill="auto"/>
            <w:vAlign w:val="center"/>
          </w:tcPr>
          <w:p w14:paraId="5C0C8B8D" w14:textId="77777777" w:rsidR="001407B6" w:rsidRDefault="00E06CE3">
            <w:pPr>
              <w:pStyle w:val="afffffffff5"/>
            </w:pPr>
            <w:r>
              <w:rPr>
                <w:rFonts w:hint="eastAsia"/>
              </w:rPr>
              <w:t>100</w:t>
            </w:r>
          </w:p>
        </w:tc>
        <w:tc>
          <w:tcPr>
            <w:tcW w:w="371" w:type="pct"/>
            <w:tcBorders>
              <w:top w:val="single" w:sz="6" w:space="0" w:color="auto"/>
              <w:right w:val="single" w:sz="4" w:space="0" w:color="auto"/>
            </w:tcBorders>
            <w:shd w:val="clear" w:color="auto" w:fill="auto"/>
            <w:vAlign w:val="center"/>
          </w:tcPr>
          <w:p w14:paraId="68527DA8" w14:textId="77777777" w:rsidR="001407B6" w:rsidRDefault="00E06CE3">
            <w:pPr>
              <w:pStyle w:val="afffffffff5"/>
            </w:pPr>
            <w:r>
              <w:rPr>
                <w:rFonts w:hint="eastAsia"/>
              </w:rPr>
              <w:t>100</w:t>
            </w:r>
          </w:p>
        </w:tc>
        <w:tc>
          <w:tcPr>
            <w:tcW w:w="371" w:type="pct"/>
            <w:tcBorders>
              <w:top w:val="single" w:sz="6" w:space="0" w:color="auto"/>
              <w:right w:val="single" w:sz="4" w:space="0" w:color="auto"/>
            </w:tcBorders>
            <w:shd w:val="clear" w:color="auto" w:fill="auto"/>
            <w:vAlign w:val="center"/>
          </w:tcPr>
          <w:p w14:paraId="3FAB8347"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31D80E30"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48A527A5"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02EEC77A"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1D674154"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1D41FB3A"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074FA409"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15549715" w14:textId="77777777" w:rsidR="001407B6" w:rsidRDefault="00E06CE3">
            <w:pPr>
              <w:pStyle w:val="afffffffff5"/>
            </w:pPr>
            <w:r>
              <w:rPr>
                <w:rFonts w:hint="eastAsia"/>
              </w:rPr>
              <w:t>—</w:t>
            </w:r>
          </w:p>
        </w:tc>
        <w:tc>
          <w:tcPr>
            <w:tcW w:w="371" w:type="pct"/>
            <w:tcBorders>
              <w:top w:val="single" w:sz="6" w:space="0" w:color="auto"/>
              <w:left w:val="single" w:sz="4" w:space="0" w:color="auto"/>
              <w:right w:val="single" w:sz="4" w:space="0" w:color="auto"/>
            </w:tcBorders>
            <w:shd w:val="clear" w:color="auto" w:fill="auto"/>
            <w:vAlign w:val="center"/>
          </w:tcPr>
          <w:p w14:paraId="6934C1BD" w14:textId="77777777" w:rsidR="001407B6" w:rsidRDefault="00E06CE3">
            <w:pPr>
              <w:pStyle w:val="afffffffff5"/>
            </w:pPr>
            <w:r>
              <w:rPr>
                <w:rFonts w:hint="eastAsia"/>
              </w:rPr>
              <w:t>—</w:t>
            </w:r>
          </w:p>
        </w:tc>
        <w:tc>
          <w:tcPr>
            <w:tcW w:w="368" w:type="pct"/>
            <w:tcBorders>
              <w:top w:val="single" w:sz="6" w:space="0" w:color="auto"/>
              <w:left w:val="single" w:sz="4" w:space="0" w:color="auto"/>
              <w:right w:val="single" w:sz="8" w:space="0" w:color="auto"/>
            </w:tcBorders>
            <w:shd w:val="clear" w:color="auto" w:fill="auto"/>
            <w:vAlign w:val="center"/>
          </w:tcPr>
          <w:p w14:paraId="27F969F2" w14:textId="77777777" w:rsidR="001407B6" w:rsidRDefault="00E06CE3">
            <w:pPr>
              <w:pStyle w:val="afffffffff5"/>
            </w:pPr>
            <w:r>
              <w:rPr>
                <w:rFonts w:hint="eastAsia"/>
              </w:rPr>
              <w:t>—</w:t>
            </w:r>
          </w:p>
        </w:tc>
      </w:tr>
      <w:tr w:rsidR="001407B6" w14:paraId="50622727" w14:textId="77777777">
        <w:trPr>
          <w:trHeight w:val="369"/>
          <w:jc w:val="center"/>
        </w:trPr>
        <w:tc>
          <w:tcPr>
            <w:tcW w:w="551" w:type="pct"/>
            <w:tcBorders>
              <w:left w:val="single" w:sz="8" w:space="0" w:color="auto"/>
              <w:right w:val="single" w:sz="4" w:space="0" w:color="auto"/>
            </w:tcBorders>
            <w:shd w:val="clear" w:color="auto" w:fill="auto"/>
            <w:vAlign w:val="center"/>
          </w:tcPr>
          <w:p w14:paraId="1F6BDD09" w14:textId="77777777" w:rsidR="001407B6" w:rsidRDefault="00E06CE3">
            <w:pPr>
              <w:pStyle w:val="afffffffff5"/>
            </w:pPr>
            <w:r>
              <w:rPr>
                <w:rFonts w:hint="eastAsia"/>
              </w:rPr>
              <w:t>26.5</w:t>
            </w:r>
          </w:p>
        </w:tc>
        <w:tc>
          <w:tcPr>
            <w:tcW w:w="371" w:type="pct"/>
            <w:tcBorders>
              <w:left w:val="single" w:sz="4" w:space="0" w:color="auto"/>
              <w:right w:val="single" w:sz="4" w:space="0" w:color="auto"/>
            </w:tcBorders>
            <w:shd w:val="clear" w:color="auto" w:fill="auto"/>
            <w:vAlign w:val="center"/>
          </w:tcPr>
          <w:p w14:paraId="080B52E7" w14:textId="77777777" w:rsidR="001407B6" w:rsidRDefault="00E06CE3">
            <w:pPr>
              <w:pStyle w:val="afffffffff5"/>
            </w:pPr>
            <w:r>
              <w:rPr>
                <w:rFonts w:hint="eastAsia"/>
              </w:rPr>
              <w:t>100</w:t>
            </w:r>
          </w:p>
        </w:tc>
        <w:tc>
          <w:tcPr>
            <w:tcW w:w="371" w:type="pct"/>
            <w:tcBorders>
              <w:left w:val="single" w:sz="4" w:space="0" w:color="auto"/>
            </w:tcBorders>
            <w:shd w:val="clear" w:color="auto" w:fill="auto"/>
            <w:vAlign w:val="center"/>
          </w:tcPr>
          <w:p w14:paraId="357816F9" w14:textId="77777777" w:rsidR="001407B6" w:rsidRDefault="00E06CE3">
            <w:pPr>
              <w:pStyle w:val="afffffffff5"/>
            </w:pPr>
            <w:r>
              <w:rPr>
                <w:rFonts w:hint="eastAsia"/>
              </w:rPr>
              <w:t>85</w:t>
            </w:r>
          </w:p>
        </w:tc>
        <w:tc>
          <w:tcPr>
            <w:tcW w:w="371" w:type="pct"/>
            <w:shd w:val="clear" w:color="auto" w:fill="auto"/>
            <w:vAlign w:val="center"/>
          </w:tcPr>
          <w:p w14:paraId="5B162AFE" w14:textId="77777777" w:rsidR="001407B6" w:rsidRDefault="00E06CE3">
            <w:pPr>
              <w:pStyle w:val="afffffffff5"/>
            </w:pPr>
            <w:r>
              <w:rPr>
                <w:rFonts w:hint="eastAsia"/>
              </w:rPr>
              <w:t>100</w:t>
            </w:r>
          </w:p>
        </w:tc>
        <w:tc>
          <w:tcPr>
            <w:tcW w:w="371" w:type="pct"/>
            <w:shd w:val="clear" w:color="auto" w:fill="auto"/>
            <w:vAlign w:val="center"/>
          </w:tcPr>
          <w:p w14:paraId="7C7C389F" w14:textId="77777777" w:rsidR="001407B6" w:rsidRDefault="00E06CE3">
            <w:pPr>
              <w:pStyle w:val="afffffffff5"/>
            </w:pPr>
            <w:r>
              <w:rPr>
                <w:rFonts w:hint="eastAsia"/>
              </w:rPr>
              <w:t>100</w:t>
            </w:r>
          </w:p>
        </w:tc>
        <w:tc>
          <w:tcPr>
            <w:tcW w:w="371" w:type="pct"/>
            <w:shd w:val="clear" w:color="auto" w:fill="auto"/>
            <w:vAlign w:val="center"/>
          </w:tcPr>
          <w:p w14:paraId="4495309C" w14:textId="77777777" w:rsidR="001407B6" w:rsidRDefault="00E06CE3">
            <w:pPr>
              <w:pStyle w:val="afffffffff5"/>
            </w:pPr>
            <w:r>
              <w:rPr>
                <w:rFonts w:hint="eastAsia"/>
              </w:rPr>
              <w:t>—</w:t>
            </w:r>
          </w:p>
        </w:tc>
        <w:tc>
          <w:tcPr>
            <w:tcW w:w="371" w:type="pct"/>
            <w:shd w:val="clear" w:color="auto" w:fill="auto"/>
            <w:vAlign w:val="center"/>
          </w:tcPr>
          <w:p w14:paraId="2A76AC76" w14:textId="77777777" w:rsidR="001407B6" w:rsidRDefault="00E06CE3">
            <w:pPr>
              <w:pStyle w:val="afffffffff5"/>
            </w:pPr>
            <w:r>
              <w:rPr>
                <w:rFonts w:hint="eastAsia"/>
              </w:rPr>
              <w:t>—</w:t>
            </w:r>
          </w:p>
        </w:tc>
        <w:tc>
          <w:tcPr>
            <w:tcW w:w="371" w:type="pct"/>
            <w:tcBorders>
              <w:right w:val="single" w:sz="4" w:space="0" w:color="auto"/>
            </w:tcBorders>
            <w:shd w:val="clear" w:color="auto" w:fill="auto"/>
            <w:vAlign w:val="center"/>
          </w:tcPr>
          <w:p w14:paraId="25C2F1E7" w14:textId="77777777" w:rsidR="001407B6" w:rsidRDefault="00E06CE3">
            <w:pPr>
              <w:pStyle w:val="afffffffff5"/>
            </w:pPr>
            <w:r>
              <w:rPr>
                <w:rFonts w:hint="eastAsia"/>
              </w:rPr>
              <w:t>—</w:t>
            </w:r>
          </w:p>
        </w:tc>
        <w:tc>
          <w:tcPr>
            <w:tcW w:w="371" w:type="pct"/>
            <w:tcBorders>
              <w:left w:val="single" w:sz="4" w:space="0" w:color="auto"/>
            </w:tcBorders>
            <w:shd w:val="clear" w:color="auto" w:fill="auto"/>
            <w:vAlign w:val="center"/>
          </w:tcPr>
          <w:p w14:paraId="42C6E5E3" w14:textId="77777777" w:rsidR="001407B6" w:rsidRDefault="00E06CE3">
            <w:pPr>
              <w:pStyle w:val="afffffffff5"/>
            </w:pPr>
            <w:r>
              <w:rPr>
                <w:rFonts w:hint="eastAsia"/>
              </w:rPr>
              <w:t>—</w:t>
            </w:r>
          </w:p>
        </w:tc>
        <w:tc>
          <w:tcPr>
            <w:tcW w:w="371" w:type="pct"/>
            <w:shd w:val="clear" w:color="auto" w:fill="auto"/>
            <w:vAlign w:val="center"/>
          </w:tcPr>
          <w:p w14:paraId="636E0D6E" w14:textId="77777777" w:rsidR="001407B6" w:rsidRDefault="00E06CE3">
            <w:pPr>
              <w:pStyle w:val="afffffffff5"/>
            </w:pPr>
            <w:r>
              <w:rPr>
                <w:rFonts w:hint="eastAsia"/>
              </w:rPr>
              <w:t>—</w:t>
            </w:r>
          </w:p>
        </w:tc>
        <w:tc>
          <w:tcPr>
            <w:tcW w:w="371" w:type="pct"/>
            <w:shd w:val="clear" w:color="auto" w:fill="auto"/>
            <w:vAlign w:val="center"/>
          </w:tcPr>
          <w:p w14:paraId="1006183F" w14:textId="77777777" w:rsidR="001407B6" w:rsidRDefault="00E06CE3">
            <w:pPr>
              <w:pStyle w:val="afffffffff5"/>
            </w:pPr>
            <w:r>
              <w:rPr>
                <w:rFonts w:hint="eastAsia"/>
              </w:rPr>
              <w:t>—</w:t>
            </w:r>
          </w:p>
        </w:tc>
        <w:tc>
          <w:tcPr>
            <w:tcW w:w="371" w:type="pct"/>
            <w:shd w:val="clear" w:color="auto" w:fill="auto"/>
            <w:vAlign w:val="center"/>
          </w:tcPr>
          <w:p w14:paraId="54DCCFD9" w14:textId="77777777" w:rsidR="001407B6" w:rsidRDefault="00E06CE3">
            <w:pPr>
              <w:pStyle w:val="afffffffff5"/>
            </w:pPr>
            <w:r>
              <w:rPr>
                <w:rFonts w:hint="eastAsia"/>
              </w:rPr>
              <w:t>—</w:t>
            </w:r>
          </w:p>
        </w:tc>
        <w:tc>
          <w:tcPr>
            <w:tcW w:w="368" w:type="pct"/>
            <w:tcBorders>
              <w:right w:val="single" w:sz="8" w:space="0" w:color="auto"/>
            </w:tcBorders>
            <w:shd w:val="clear" w:color="auto" w:fill="auto"/>
            <w:vAlign w:val="center"/>
          </w:tcPr>
          <w:p w14:paraId="361EA30E" w14:textId="77777777" w:rsidR="001407B6" w:rsidRDefault="00E06CE3">
            <w:pPr>
              <w:pStyle w:val="afffffffff5"/>
            </w:pPr>
            <w:r>
              <w:rPr>
                <w:rFonts w:hint="eastAsia"/>
              </w:rPr>
              <w:t>—</w:t>
            </w:r>
          </w:p>
        </w:tc>
      </w:tr>
      <w:tr w:rsidR="001407B6" w14:paraId="506BA9BC" w14:textId="77777777">
        <w:trPr>
          <w:trHeight w:val="369"/>
          <w:jc w:val="center"/>
        </w:trPr>
        <w:tc>
          <w:tcPr>
            <w:tcW w:w="551" w:type="pct"/>
            <w:tcBorders>
              <w:left w:val="single" w:sz="8" w:space="0" w:color="auto"/>
              <w:right w:val="single" w:sz="4" w:space="0" w:color="auto"/>
            </w:tcBorders>
            <w:shd w:val="clear" w:color="auto" w:fill="auto"/>
            <w:vAlign w:val="center"/>
          </w:tcPr>
          <w:p w14:paraId="6084DF8E" w14:textId="77777777" w:rsidR="001407B6" w:rsidRDefault="00E06CE3">
            <w:pPr>
              <w:pStyle w:val="afffffffff5"/>
            </w:pPr>
            <w:r>
              <w:rPr>
                <w:rFonts w:hint="eastAsia"/>
              </w:rPr>
              <w:t>19</w:t>
            </w:r>
          </w:p>
        </w:tc>
        <w:tc>
          <w:tcPr>
            <w:tcW w:w="371" w:type="pct"/>
            <w:tcBorders>
              <w:left w:val="single" w:sz="4" w:space="0" w:color="auto"/>
              <w:right w:val="single" w:sz="4" w:space="0" w:color="auto"/>
            </w:tcBorders>
            <w:shd w:val="clear" w:color="auto" w:fill="auto"/>
            <w:vAlign w:val="center"/>
          </w:tcPr>
          <w:p w14:paraId="64812300" w14:textId="77777777" w:rsidR="001407B6" w:rsidRDefault="00E06CE3">
            <w:pPr>
              <w:pStyle w:val="afffffffff5"/>
            </w:pPr>
            <w:r>
              <w:rPr>
                <w:rFonts w:hint="eastAsia"/>
              </w:rPr>
              <w:t>92</w:t>
            </w:r>
          </w:p>
        </w:tc>
        <w:tc>
          <w:tcPr>
            <w:tcW w:w="371" w:type="pct"/>
            <w:tcBorders>
              <w:left w:val="single" w:sz="4" w:space="0" w:color="auto"/>
            </w:tcBorders>
            <w:shd w:val="clear" w:color="auto" w:fill="auto"/>
            <w:vAlign w:val="center"/>
          </w:tcPr>
          <w:p w14:paraId="49289DBA" w14:textId="77777777" w:rsidR="001407B6" w:rsidRDefault="00E06CE3">
            <w:pPr>
              <w:pStyle w:val="afffffffff5"/>
            </w:pPr>
            <w:r>
              <w:rPr>
                <w:rFonts w:hint="eastAsia"/>
              </w:rPr>
              <w:t>76</w:t>
            </w:r>
          </w:p>
        </w:tc>
        <w:tc>
          <w:tcPr>
            <w:tcW w:w="371" w:type="pct"/>
            <w:shd w:val="clear" w:color="auto" w:fill="auto"/>
            <w:vAlign w:val="center"/>
          </w:tcPr>
          <w:p w14:paraId="3637C389" w14:textId="77777777" w:rsidR="001407B6" w:rsidRDefault="00E06CE3">
            <w:pPr>
              <w:pStyle w:val="afffffffff5"/>
            </w:pPr>
            <w:r>
              <w:rPr>
                <w:rFonts w:hint="eastAsia"/>
              </w:rPr>
              <w:t>100</w:t>
            </w:r>
          </w:p>
        </w:tc>
        <w:tc>
          <w:tcPr>
            <w:tcW w:w="371" w:type="pct"/>
            <w:shd w:val="clear" w:color="auto" w:fill="auto"/>
            <w:vAlign w:val="center"/>
          </w:tcPr>
          <w:p w14:paraId="145525E1" w14:textId="77777777" w:rsidR="001407B6" w:rsidRDefault="00E06CE3">
            <w:pPr>
              <w:pStyle w:val="afffffffff5"/>
            </w:pPr>
            <w:r>
              <w:rPr>
                <w:rFonts w:hint="eastAsia"/>
              </w:rPr>
              <w:t>90</w:t>
            </w:r>
          </w:p>
        </w:tc>
        <w:tc>
          <w:tcPr>
            <w:tcW w:w="371" w:type="pct"/>
            <w:shd w:val="clear" w:color="auto" w:fill="auto"/>
            <w:vAlign w:val="center"/>
          </w:tcPr>
          <w:p w14:paraId="219AEAAD" w14:textId="77777777" w:rsidR="001407B6" w:rsidRDefault="00E06CE3">
            <w:pPr>
              <w:pStyle w:val="afffffffff5"/>
            </w:pPr>
            <w:r>
              <w:rPr>
                <w:rFonts w:hint="eastAsia"/>
              </w:rPr>
              <w:t>100</w:t>
            </w:r>
          </w:p>
        </w:tc>
        <w:tc>
          <w:tcPr>
            <w:tcW w:w="371" w:type="pct"/>
            <w:shd w:val="clear" w:color="auto" w:fill="auto"/>
            <w:vAlign w:val="center"/>
          </w:tcPr>
          <w:p w14:paraId="4F29C2B1" w14:textId="77777777" w:rsidR="001407B6" w:rsidRDefault="00E06CE3">
            <w:pPr>
              <w:pStyle w:val="afffffffff5"/>
            </w:pPr>
            <w:r>
              <w:rPr>
                <w:rFonts w:hint="eastAsia"/>
              </w:rPr>
              <w:t>100</w:t>
            </w:r>
          </w:p>
        </w:tc>
        <w:tc>
          <w:tcPr>
            <w:tcW w:w="371" w:type="pct"/>
            <w:tcBorders>
              <w:right w:val="single" w:sz="4" w:space="0" w:color="auto"/>
            </w:tcBorders>
            <w:shd w:val="clear" w:color="auto" w:fill="auto"/>
            <w:vAlign w:val="center"/>
          </w:tcPr>
          <w:p w14:paraId="101EE3F5" w14:textId="77777777" w:rsidR="001407B6" w:rsidRDefault="00E06CE3">
            <w:pPr>
              <w:pStyle w:val="afffffffff5"/>
            </w:pPr>
            <w:r>
              <w:rPr>
                <w:rFonts w:hint="eastAsia"/>
              </w:rPr>
              <w:t>—</w:t>
            </w:r>
          </w:p>
        </w:tc>
        <w:tc>
          <w:tcPr>
            <w:tcW w:w="371" w:type="pct"/>
            <w:tcBorders>
              <w:left w:val="single" w:sz="4" w:space="0" w:color="auto"/>
            </w:tcBorders>
            <w:shd w:val="clear" w:color="auto" w:fill="auto"/>
            <w:vAlign w:val="center"/>
          </w:tcPr>
          <w:p w14:paraId="0C1BF7D0" w14:textId="77777777" w:rsidR="001407B6" w:rsidRDefault="00E06CE3">
            <w:pPr>
              <w:pStyle w:val="afffffffff5"/>
            </w:pPr>
            <w:r>
              <w:rPr>
                <w:rFonts w:hint="eastAsia"/>
              </w:rPr>
              <w:t>—</w:t>
            </w:r>
          </w:p>
        </w:tc>
        <w:tc>
          <w:tcPr>
            <w:tcW w:w="371" w:type="pct"/>
            <w:shd w:val="clear" w:color="auto" w:fill="auto"/>
            <w:vAlign w:val="center"/>
          </w:tcPr>
          <w:p w14:paraId="27FE96D1" w14:textId="77777777" w:rsidR="001407B6" w:rsidRDefault="00E06CE3">
            <w:pPr>
              <w:pStyle w:val="afffffffff5"/>
            </w:pPr>
            <w:r>
              <w:rPr>
                <w:rFonts w:hint="eastAsia"/>
              </w:rPr>
              <w:t>—</w:t>
            </w:r>
          </w:p>
        </w:tc>
        <w:tc>
          <w:tcPr>
            <w:tcW w:w="371" w:type="pct"/>
            <w:shd w:val="clear" w:color="auto" w:fill="auto"/>
            <w:vAlign w:val="center"/>
          </w:tcPr>
          <w:p w14:paraId="6CECA8DD" w14:textId="77777777" w:rsidR="001407B6" w:rsidRDefault="00E06CE3">
            <w:pPr>
              <w:pStyle w:val="afffffffff5"/>
            </w:pPr>
            <w:r>
              <w:rPr>
                <w:rFonts w:hint="eastAsia"/>
              </w:rPr>
              <w:t>—</w:t>
            </w:r>
          </w:p>
        </w:tc>
        <w:tc>
          <w:tcPr>
            <w:tcW w:w="371" w:type="pct"/>
            <w:shd w:val="clear" w:color="auto" w:fill="auto"/>
            <w:vAlign w:val="center"/>
          </w:tcPr>
          <w:p w14:paraId="4E17176D" w14:textId="77777777" w:rsidR="001407B6" w:rsidRDefault="00E06CE3">
            <w:pPr>
              <w:pStyle w:val="afffffffff5"/>
            </w:pPr>
            <w:r>
              <w:rPr>
                <w:rFonts w:hint="eastAsia"/>
              </w:rPr>
              <w:t>—</w:t>
            </w:r>
          </w:p>
        </w:tc>
        <w:tc>
          <w:tcPr>
            <w:tcW w:w="368" w:type="pct"/>
            <w:tcBorders>
              <w:right w:val="single" w:sz="8" w:space="0" w:color="auto"/>
            </w:tcBorders>
            <w:shd w:val="clear" w:color="auto" w:fill="auto"/>
            <w:vAlign w:val="center"/>
          </w:tcPr>
          <w:p w14:paraId="66EA9539" w14:textId="77777777" w:rsidR="001407B6" w:rsidRDefault="00E06CE3">
            <w:pPr>
              <w:pStyle w:val="afffffffff5"/>
            </w:pPr>
            <w:r>
              <w:rPr>
                <w:rFonts w:hint="eastAsia"/>
              </w:rPr>
              <w:t>—</w:t>
            </w:r>
          </w:p>
        </w:tc>
      </w:tr>
      <w:tr w:rsidR="001407B6" w14:paraId="165E64BC" w14:textId="77777777">
        <w:trPr>
          <w:trHeight w:val="369"/>
          <w:jc w:val="center"/>
        </w:trPr>
        <w:tc>
          <w:tcPr>
            <w:tcW w:w="551" w:type="pct"/>
            <w:tcBorders>
              <w:left w:val="single" w:sz="8" w:space="0" w:color="auto"/>
              <w:right w:val="single" w:sz="4" w:space="0" w:color="auto"/>
            </w:tcBorders>
            <w:shd w:val="clear" w:color="auto" w:fill="auto"/>
            <w:vAlign w:val="center"/>
          </w:tcPr>
          <w:p w14:paraId="4D5B7F11" w14:textId="77777777" w:rsidR="001407B6" w:rsidRDefault="00E06CE3">
            <w:pPr>
              <w:pStyle w:val="afffffffff5"/>
            </w:pPr>
            <w:r>
              <w:rPr>
                <w:rFonts w:hint="eastAsia"/>
              </w:rPr>
              <w:t>16</w:t>
            </w:r>
          </w:p>
        </w:tc>
        <w:tc>
          <w:tcPr>
            <w:tcW w:w="371" w:type="pct"/>
            <w:tcBorders>
              <w:left w:val="single" w:sz="4" w:space="0" w:color="auto"/>
              <w:right w:val="single" w:sz="4" w:space="0" w:color="auto"/>
            </w:tcBorders>
            <w:shd w:val="clear" w:color="auto" w:fill="auto"/>
            <w:vAlign w:val="center"/>
          </w:tcPr>
          <w:p w14:paraId="4A268CFC" w14:textId="77777777" w:rsidR="001407B6" w:rsidRDefault="00E06CE3">
            <w:pPr>
              <w:pStyle w:val="afffffffff5"/>
            </w:pPr>
            <w:r>
              <w:rPr>
                <w:rFonts w:hint="eastAsia"/>
              </w:rPr>
              <w:t>85</w:t>
            </w:r>
          </w:p>
        </w:tc>
        <w:tc>
          <w:tcPr>
            <w:tcW w:w="371" w:type="pct"/>
            <w:tcBorders>
              <w:left w:val="single" w:sz="4" w:space="0" w:color="auto"/>
            </w:tcBorders>
            <w:shd w:val="clear" w:color="auto" w:fill="auto"/>
            <w:vAlign w:val="center"/>
          </w:tcPr>
          <w:p w14:paraId="43FB8945" w14:textId="77777777" w:rsidR="001407B6" w:rsidRDefault="00E06CE3">
            <w:pPr>
              <w:pStyle w:val="afffffffff5"/>
            </w:pPr>
            <w:r>
              <w:rPr>
                <w:rFonts w:hint="eastAsia"/>
              </w:rPr>
              <w:t>65</w:t>
            </w:r>
          </w:p>
        </w:tc>
        <w:tc>
          <w:tcPr>
            <w:tcW w:w="371" w:type="pct"/>
            <w:shd w:val="clear" w:color="auto" w:fill="auto"/>
            <w:vAlign w:val="center"/>
          </w:tcPr>
          <w:p w14:paraId="23CE0139" w14:textId="77777777" w:rsidR="001407B6" w:rsidRDefault="00E06CE3">
            <w:pPr>
              <w:pStyle w:val="afffffffff5"/>
            </w:pPr>
            <w:r>
              <w:rPr>
                <w:rFonts w:hint="eastAsia"/>
              </w:rPr>
              <w:t>95</w:t>
            </w:r>
          </w:p>
        </w:tc>
        <w:tc>
          <w:tcPr>
            <w:tcW w:w="371" w:type="pct"/>
            <w:shd w:val="clear" w:color="auto" w:fill="auto"/>
            <w:vAlign w:val="center"/>
          </w:tcPr>
          <w:p w14:paraId="3111A36D" w14:textId="77777777" w:rsidR="001407B6" w:rsidRDefault="00E06CE3">
            <w:pPr>
              <w:pStyle w:val="afffffffff5"/>
            </w:pPr>
            <w:r>
              <w:rPr>
                <w:rFonts w:hint="eastAsia"/>
              </w:rPr>
              <w:t>78</w:t>
            </w:r>
          </w:p>
        </w:tc>
        <w:tc>
          <w:tcPr>
            <w:tcW w:w="371" w:type="pct"/>
            <w:shd w:val="clear" w:color="auto" w:fill="auto"/>
            <w:vAlign w:val="center"/>
          </w:tcPr>
          <w:p w14:paraId="0CB75D86" w14:textId="77777777" w:rsidR="001407B6" w:rsidRDefault="00E06CE3">
            <w:pPr>
              <w:pStyle w:val="afffffffff5"/>
            </w:pPr>
            <w:r>
              <w:rPr>
                <w:rFonts w:hint="eastAsia"/>
              </w:rPr>
              <w:t>100</w:t>
            </w:r>
          </w:p>
        </w:tc>
        <w:tc>
          <w:tcPr>
            <w:tcW w:w="371" w:type="pct"/>
            <w:shd w:val="clear" w:color="auto" w:fill="auto"/>
            <w:vAlign w:val="center"/>
          </w:tcPr>
          <w:p w14:paraId="718B97BF" w14:textId="77777777" w:rsidR="001407B6" w:rsidRDefault="00E06CE3">
            <w:pPr>
              <w:pStyle w:val="afffffffff5"/>
            </w:pPr>
            <w:r>
              <w:rPr>
                <w:rFonts w:hint="eastAsia"/>
              </w:rPr>
              <w:t>90</w:t>
            </w:r>
          </w:p>
        </w:tc>
        <w:tc>
          <w:tcPr>
            <w:tcW w:w="371" w:type="pct"/>
            <w:tcBorders>
              <w:right w:val="single" w:sz="4" w:space="0" w:color="auto"/>
            </w:tcBorders>
            <w:shd w:val="clear" w:color="auto" w:fill="auto"/>
            <w:vAlign w:val="center"/>
          </w:tcPr>
          <w:p w14:paraId="134971D3" w14:textId="77777777" w:rsidR="001407B6" w:rsidRDefault="00E06CE3">
            <w:pPr>
              <w:pStyle w:val="afffffffff5"/>
            </w:pPr>
            <w:r>
              <w:rPr>
                <w:rFonts w:hint="eastAsia"/>
              </w:rPr>
              <w:t>100</w:t>
            </w:r>
          </w:p>
        </w:tc>
        <w:tc>
          <w:tcPr>
            <w:tcW w:w="371" w:type="pct"/>
            <w:tcBorders>
              <w:left w:val="single" w:sz="4" w:space="0" w:color="auto"/>
            </w:tcBorders>
            <w:shd w:val="clear" w:color="auto" w:fill="auto"/>
            <w:vAlign w:val="center"/>
          </w:tcPr>
          <w:p w14:paraId="03A073D0" w14:textId="77777777" w:rsidR="001407B6" w:rsidRDefault="00E06CE3">
            <w:pPr>
              <w:pStyle w:val="afffffffff5"/>
            </w:pPr>
            <w:r>
              <w:rPr>
                <w:rFonts w:hint="eastAsia"/>
              </w:rPr>
              <w:t>100</w:t>
            </w:r>
          </w:p>
        </w:tc>
        <w:tc>
          <w:tcPr>
            <w:tcW w:w="371" w:type="pct"/>
            <w:shd w:val="clear" w:color="auto" w:fill="auto"/>
            <w:vAlign w:val="center"/>
          </w:tcPr>
          <w:p w14:paraId="3D87A2F7" w14:textId="77777777" w:rsidR="001407B6" w:rsidRDefault="00E06CE3">
            <w:pPr>
              <w:pStyle w:val="afffffffff5"/>
            </w:pPr>
            <w:r>
              <w:rPr>
                <w:rFonts w:hint="eastAsia"/>
              </w:rPr>
              <w:t>—</w:t>
            </w:r>
          </w:p>
        </w:tc>
        <w:tc>
          <w:tcPr>
            <w:tcW w:w="371" w:type="pct"/>
            <w:shd w:val="clear" w:color="auto" w:fill="auto"/>
            <w:vAlign w:val="center"/>
          </w:tcPr>
          <w:p w14:paraId="1783C49C" w14:textId="77777777" w:rsidR="001407B6" w:rsidRDefault="00E06CE3">
            <w:pPr>
              <w:pStyle w:val="afffffffff5"/>
            </w:pPr>
            <w:r>
              <w:rPr>
                <w:rFonts w:hint="eastAsia"/>
              </w:rPr>
              <w:t>—</w:t>
            </w:r>
          </w:p>
        </w:tc>
        <w:tc>
          <w:tcPr>
            <w:tcW w:w="371" w:type="pct"/>
            <w:shd w:val="clear" w:color="auto" w:fill="auto"/>
            <w:vAlign w:val="center"/>
          </w:tcPr>
          <w:p w14:paraId="351A5736" w14:textId="77777777" w:rsidR="001407B6" w:rsidRDefault="00E06CE3">
            <w:pPr>
              <w:pStyle w:val="afffffffff5"/>
            </w:pPr>
            <w:r>
              <w:rPr>
                <w:rFonts w:hint="eastAsia"/>
              </w:rPr>
              <w:t>—</w:t>
            </w:r>
          </w:p>
        </w:tc>
        <w:tc>
          <w:tcPr>
            <w:tcW w:w="368" w:type="pct"/>
            <w:tcBorders>
              <w:right w:val="single" w:sz="8" w:space="0" w:color="auto"/>
            </w:tcBorders>
            <w:shd w:val="clear" w:color="auto" w:fill="auto"/>
            <w:vAlign w:val="center"/>
          </w:tcPr>
          <w:p w14:paraId="4E90717B" w14:textId="77777777" w:rsidR="001407B6" w:rsidRDefault="00E06CE3">
            <w:pPr>
              <w:pStyle w:val="afffffffff5"/>
            </w:pPr>
            <w:r>
              <w:rPr>
                <w:rFonts w:hint="eastAsia"/>
              </w:rPr>
              <w:t>—</w:t>
            </w:r>
          </w:p>
        </w:tc>
      </w:tr>
      <w:tr w:rsidR="001407B6" w14:paraId="78858108" w14:textId="77777777">
        <w:trPr>
          <w:trHeight w:val="369"/>
          <w:jc w:val="center"/>
        </w:trPr>
        <w:tc>
          <w:tcPr>
            <w:tcW w:w="551" w:type="pct"/>
            <w:tcBorders>
              <w:left w:val="single" w:sz="8" w:space="0" w:color="auto"/>
              <w:right w:val="single" w:sz="4" w:space="0" w:color="auto"/>
            </w:tcBorders>
            <w:shd w:val="clear" w:color="auto" w:fill="auto"/>
            <w:vAlign w:val="center"/>
          </w:tcPr>
          <w:p w14:paraId="3E4B4D19" w14:textId="77777777" w:rsidR="001407B6" w:rsidRDefault="00E06CE3">
            <w:pPr>
              <w:pStyle w:val="afffffffff5"/>
            </w:pPr>
            <w:r>
              <w:rPr>
                <w:rFonts w:hint="eastAsia"/>
              </w:rPr>
              <w:t>13.2</w:t>
            </w:r>
          </w:p>
        </w:tc>
        <w:tc>
          <w:tcPr>
            <w:tcW w:w="371" w:type="pct"/>
            <w:tcBorders>
              <w:left w:val="single" w:sz="4" w:space="0" w:color="auto"/>
              <w:right w:val="single" w:sz="4" w:space="0" w:color="auto"/>
            </w:tcBorders>
            <w:shd w:val="clear" w:color="auto" w:fill="auto"/>
            <w:vAlign w:val="center"/>
          </w:tcPr>
          <w:p w14:paraId="69D998E3" w14:textId="77777777" w:rsidR="001407B6" w:rsidRDefault="00E06CE3">
            <w:pPr>
              <w:pStyle w:val="afffffffff5"/>
            </w:pPr>
            <w:r>
              <w:rPr>
                <w:rFonts w:hint="eastAsia"/>
              </w:rPr>
              <w:t>78</w:t>
            </w:r>
          </w:p>
        </w:tc>
        <w:tc>
          <w:tcPr>
            <w:tcW w:w="371" w:type="pct"/>
            <w:tcBorders>
              <w:left w:val="single" w:sz="4" w:space="0" w:color="auto"/>
            </w:tcBorders>
            <w:shd w:val="clear" w:color="auto" w:fill="auto"/>
            <w:vAlign w:val="center"/>
          </w:tcPr>
          <w:p w14:paraId="5BCB3061" w14:textId="77777777" w:rsidR="001407B6" w:rsidRDefault="00E06CE3">
            <w:pPr>
              <w:pStyle w:val="afffffffff5"/>
            </w:pPr>
            <w:r>
              <w:rPr>
                <w:rFonts w:hint="eastAsia"/>
              </w:rPr>
              <w:t>56</w:t>
            </w:r>
          </w:p>
        </w:tc>
        <w:tc>
          <w:tcPr>
            <w:tcW w:w="371" w:type="pct"/>
            <w:shd w:val="clear" w:color="auto" w:fill="auto"/>
            <w:vAlign w:val="center"/>
          </w:tcPr>
          <w:p w14:paraId="1D0BD301" w14:textId="77777777" w:rsidR="001407B6" w:rsidRDefault="00E06CE3">
            <w:pPr>
              <w:pStyle w:val="afffffffff5"/>
            </w:pPr>
            <w:r>
              <w:rPr>
                <w:rFonts w:hint="eastAsia"/>
              </w:rPr>
              <w:t>84</w:t>
            </w:r>
          </w:p>
        </w:tc>
        <w:tc>
          <w:tcPr>
            <w:tcW w:w="371" w:type="pct"/>
            <w:shd w:val="clear" w:color="auto" w:fill="auto"/>
            <w:vAlign w:val="center"/>
          </w:tcPr>
          <w:p w14:paraId="69AA9811" w14:textId="77777777" w:rsidR="001407B6" w:rsidRDefault="00E06CE3">
            <w:pPr>
              <w:pStyle w:val="afffffffff5"/>
            </w:pPr>
            <w:r>
              <w:rPr>
                <w:rFonts w:hint="eastAsia"/>
              </w:rPr>
              <w:t>64</w:t>
            </w:r>
          </w:p>
        </w:tc>
        <w:tc>
          <w:tcPr>
            <w:tcW w:w="371" w:type="pct"/>
            <w:shd w:val="clear" w:color="auto" w:fill="auto"/>
            <w:vAlign w:val="center"/>
          </w:tcPr>
          <w:p w14:paraId="5098A1B0" w14:textId="77777777" w:rsidR="001407B6" w:rsidRDefault="00E06CE3">
            <w:pPr>
              <w:pStyle w:val="afffffffff5"/>
            </w:pPr>
            <w:r>
              <w:rPr>
                <w:rFonts w:hint="eastAsia"/>
              </w:rPr>
              <w:t>92</w:t>
            </w:r>
          </w:p>
        </w:tc>
        <w:tc>
          <w:tcPr>
            <w:tcW w:w="371" w:type="pct"/>
            <w:shd w:val="clear" w:color="auto" w:fill="auto"/>
            <w:vAlign w:val="center"/>
          </w:tcPr>
          <w:p w14:paraId="0A7FAACB" w14:textId="77777777" w:rsidR="001407B6" w:rsidRDefault="00E06CE3">
            <w:pPr>
              <w:pStyle w:val="afffffffff5"/>
            </w:pPr>
            <w:r>
              <w:rPr>
                <w:rFonts w:hint="eastAsia"/>
              </w:rPr>
              <w:t>74</w:t>
            </w:r>
          </w:p>
        </w:tc>
        <w:tc>
          <w:tcPr>
            <w:tcW w:w="371" w:type="pct"/>
            <w:tcBorders>
              <w:right w:val="single" w:sz="4" w:space="0" w:color="auto"/>
            </w:tcBorders>
            <w:shd w:val="clear" w:color="auto" w:fill="auto"/>
            <w:vAlign w:val="center"/>
          </w:tcPr>
          <w:p w14:paraId="5EC7D6A8" w14:textId="77777777" w:rsidR="001407B6" w:rsidRDefault="00E06CE3">
            <w:pPr>
              <w:pStyle w:val="afffffffff5"/>
            </w:pPr>
            <w:r>
              <w:rPr>
                <w:rFonts w:hint="eastAsia"/>
              </w:rPr>
              <w:t>100</w:t>
            </w:r>
          </w:p>
        </w:tc>
        <w:tc>
          <w:tcPr>
            <w:tcW w:w="371" w:type="pct"/>
            <w:tcBorders>
              <w:left w:val="single" w:sz="4" w:space="0" w:color="auto"/>
            </w:tcBorders>
            <w:shd w:val="clear" w:color="auto" w:fill="auto"/>
            <w:vAlign w:val="center"/>
          </w:tcPr>
          <w:p w14:paraId="3382CB9D" w14:textId="77777777" w:rsidR="001407B6" w:rsidRDefault="00E06CE3">
            <w:pPr>
              <w:pStyle w:val="afffffffff5"/>
            </w:pPr>
            <w:r>
              <w:rPr>
                <w:rFonts w:hint="eastAsia"/>
              </w:rPr>
              <w:t>92</w:t>
            </w:r>
          </w:p>
        </w:tc>
        <w:tc>
          <w:tcPr>
            <w:tcW w:w="371" w:type="pct"/>
            <w:shd w:val="clear" w:color="auto" w:fill="auto"/>
            <w:vAlign w:val="center"/>
          </w:tcPr>
          <w:p w14:paraId="3BCA250B" w14:textId="77777777" w:rsidR="001407B6" w:rsidRDefault="00E06CE3">
            <w:pPr>
              <w:pStyle w:val="afffffffff5"/>
            </w:pPr>
            <w:r>
              <w:rPr>
                <w:rFonts w:hint="eastAsia"/>
              </w:rPr>
              <w:t>100</w:t>
            </w:r>
          </w:p>
        </w:tc>
        <w:tc>
          <w:tcPr>
            <w:tcW w:w="371" w:type="pct"/>
            <w:shd w:val="clear" w:color="auto" w:fill="auto"/>
            <w:vAlign w:val="center"/>
          </w:tcPr>
          <w:p w14:paraId="54FBFD1F" w14:textId="77777777" w:rsidR="001407B6" w:rsidRDefault="00E06CE3">
            <w:pPr>
              <w:pStyle w:val="afffffffff5"/>
            </w:pPr>
            <w:r>
              <w:rPr>
                <w:rFonts w:hint="eastAsia"/>
              </w:rPr>
              <w:t>100</w:t>
            </w:r>
          </w:p>
        </w:tc>
        <w:tc>
          <w:tcPr>
            <w:tcW w:w="371" w:type="pct"/>
            <w:shd w:val="clear" w:color="auto" w:fill="auto"/>
            <w:vAlign w:val="center"/>
          </w:tcPr>
          <w:p w14:paraId="622A7E34" w14:textId="77777777" w:rsidR="001407B6" w:rsidRDefault="00E06CE3">
            <w:pPr>
              <w:pStyle w:val="afffffffff5"/>
            </w:pPr>
            <w:r>
              <w:rPr>
                <w:rFonts w:hint="eastAsia"/>
              </w:rPr>
              <w:t>—</w:t>
            </w:r>
          </w:p>
        </w:tc>
        <w:tc>
          <w:tcPr>
            <w:tcW w:w="368" w:type="pct"/>
            <w:tcBorders>
              <w:right w:val="single" w:sz="8" w:space="0" w:color="auto"/>
            </w:tcBorders>
            <w:shd w:val="clear" w:color="auto" w:fill="auto"/>
            <w:vAlign w:val="center"/>
          </w:tcPr>
          <w:p w14:paraId="133878F8" w14:textId="77777777" w:rsidR="001407B6" w:rsidRDefault="00E06CE3">
            <w:pPr>
              <w:pStyle w:val="afffffffff5"/>
            </w:pPr>
            <w:r>
              <w:rPr>
                <w:rFonts w:hint="eastAsia"/>
              </w:rPr>
              <w:t>—</w:t>
            </w:r>
          </w:p>
        </w:tc>
      </w:tr>
      <w:tr w:rsidR="001407B6" w14:paraId="289C7400" w14:textId="77777777">
        <w:trPr>
          <w:trHeight w:val="369"/>
          <w:jc w:val="center"/>
        </w:trPr>
        <w:tc>
          <w:tcPr>
            <w:tcW w:w="551" w:type="pct"/>
            <w:tcBorders>
              <w:left w:val="single" w:sz="8" w:space="0" w:color="auto"/>
              <w:right w:val="single" w:sz="4" w:space="0" w:color="auto"/>
            </w:tcBorders>
            <w:shd w:val="clear" w:color="auto" w:fill="auto"/>
            <w:vAlign w:val="center"/>
          </w:tcPr>
          <w:p w14:paraId="34B3FFED" w14:textId="77777777" w:rsidR="001407B6" w:rsidRDefault="00E06CE3">
            <w:pPr>
              <w:pStyle w:val="afffffffff5"/>
            </w:pPr>
            <w:r>
              <w:rPr>
                <w:rFonts w:hint="eastAsia"/>
              </w:rPr>
              <w:t>9.5</w:t>
            </w:r>
          </w:p>
        </w:tc>
        <w:tc>
          <w:tcPr>
            <w:tcW w:w="371" w:type="pct"/>
            <w:tcBorders>
              <w:left w:val="single" w:sz="4" w:space="0" w:color="auto"/>
              <w:right w:val="single" w:sz="4" w:space="0" w:color="auto"/>
            </w:tcBorders>
            <w:shd w:val="clear" w:color="auto" w:fill="auto"/>
            <w:vAlign w:val="center"/>
          </w:tcPr>
          <w:p w14:paraId="786DEFDA" w14:textId="77777777" w:rsidR="001407B6" w:rsidRDefault="00E06CE3">
            <w:pPr>
              <w:pStyle w:val="afffffffff5"/>
            </w:pPr>
            <w:r>
              <w:rPr>
                <w:rFonts w:hint="eastAsia"/>
              </w:rPr>
              <w:t>65</w:t>
            </w:r>
          </w:p>
        </w:tc>
        <w:tc>
          <w:tcPr>
            <w:tcW w:w="371" w:type="pct"/>
            <w:tcBorders>
              <w:left w:val="single" w:sz="4" w:space="0" w:color="auto"/>
            </w:tcBorders>
            <w:shd w:val="clear" w:color="auto" w:fill="auto"/>
            <w:vAlign w:val="center"/>
          </w:tcPr>
          <w:p w14:paraId="2C976659" w14:textId="77777777" w:rsidR="001407B6" w:rsidRDefault="00E06CE3">
            <w:pPr>
              <w:pStyle w:val="afffffffff5"/>
            </w:pPr>
            <w:r>
              <w:rPr>
                <w:rFonts w:hint="eastAsia"/>
              </w:rPr>
              <w:t>46</w:t>
            </w:r>
          </w:p>
        </w:tc>
        <w:tc>
          <w:tcPr>
            <w:tcW w:w="371" w:type="pct"/>
            <w:shd w:val="clear" w:color="auto" w:fill="auto"/>
            <w:vAlign w:val="center"/>
          </w:tcPr>
          <w:p w14:paraId="473E2A64" w14:textId="77777777" w:rsidR="001407B6" w:rsidRDefault="00E06CE3">
            <w:pPr>
              <w:pStyle w:val="afffffffff5"/>
            </w:pPr>
            <w:r>
              <w:rPr>
                <w:rFonts w:hint="eastAsia"/>
              </w:rPr>
              <w:t>70</w:t>
            </w:r>
          </w:p>
        </w:tc>
        <w:tc>
          <w:tcPr>
            <w:tcW w:w="371" w:type="pct"/>
            <w:shd w:val="clear" w:color="auto" w:fill="auto"/>
            <w:vAlign w:val="center"/>
          </w:tcPr>
          <w:p w14:paraId="36ED11CD" w14:textId="77777777" w:rsidR="001407B6" w:rsidRDefault="00E06CE3">
            <w:pPr>
              <w:pStyle w:val="afffffffff5"/>
            </w:pPr>
            <w:r>
              <w:rPr>
                <w:rFonts w:hint="eastAsia"/>
              </w:rPr>
              <w:t>52</w:t>
            </w:r>
          </w:p>
        </w:tc>
        <w:tc>
          <w:tcPr>
            <w:tcW w:w="371" w:type="pct"/>
            <w:shd w:val="clear" w:color="auto" w:fill="auto"/>
            <w:vAlign w:val="center"/>
          </w:tcPr>
          <w:p w14:paraId="3FD0A649" w14:textId="77777777" w:rsidR="001407B6" w:rsidRDefault="00E06CE3">
            <w:pPr>
              <w:pStyle w:val="afffffffff5"/>
            </w:pPr>
            <w:r>
              <w:rPr>
                <w:rFonts w:hint="eastAsia"/>
              </w:rPr>
              <w:t>78</w:t>
            </w:r>
          </w:p>
        </w:tc>
        <w:tc>
          <w:tcPr>
            <w:tcW w:w="371" w:type="pct"/>
            <w:shd w:val="clear" w:color="auto" w:fill="auto"/>
            <w:vAlign w:val="center"/>
          </w:tcPr>
          <w:p w14:paraId="42881CEE" w14:textId="77777777" w:rsidR="001407B6" w:rsidRDefault="00E06CE3">
            <w:pPr>
              <w:pStyle w:val="afffffffff5"/>
            </w:pPr>
            <w:r>
              <w:rPr>
                <w:rFonts w:hint="eastAsia"/>
              </w:rPr>
              <w:t>62</w:t>
            </w:r>
          </w:p>
        </w:tc>
        <w:tc>
          <w:tcPr>
            <w:tcW w:w="371" w:type="pct"/>
            <w:tcBorders>
              <w:right w:val="single" w:sz="4" w:space="0" w:color="auto"/>
            </w:tcBorders>
            <w:shd w:val="clear" w:color="auto" w:fill="auto"/>
            <w:vAlign w:val="center"/>
          </w:tcPr>
          <w:p w14:paraId="7ACAAB34" w14:textId="77777777" w:rsidR="001407B6" w:rsidRDefault="00E06CE3">
            <w:pPr>
              <w:pStyle w:val="afffffffff5"/>
            </w:pPr>
            <w:r>
              <w:rPr>
                <w:rFonts w:hint="eastAsia"/>
              </w:rPr>
              <w:t>85</w:t>
            </w:r>
          </w:p>
        </w:tc>
        <w:tc>
          <w:tcPr>
            <w:tcW w:w="371" w:type="pct"/>
            <w:tcBorders>
              <w:left w:val="single" w:sz="4" w:space="0" w:color="auto"/>
            </w:tcBorders>
            <w:shd w:val="clear" w:color="auto" w:fill="auto"/>
            <w:vAlign w:val="center"/>
          </w:tcPr>
          <w:p w14:paraId="4C16D470" w14:textId="77777777" w:rsidR="001407B6" w:rsidRDefault="00E06CE3">
            <w:pPr>
              <w:pStyle w:val="afffffffff5"/>
            </w:pPr>
            <w:r>
              <w:rPr>
                <w:rFonts w:hint="eastAsia"/>
              </w:rPr>
              <w:t>68</w:t>
            </w:r>
          </w:p>
        </w:tc>
        <w:tc>
          <w:tcPr>
            <w:tcW w:w="371" w:type="pct"/>
            <w:shd w:val="clear" w:color="auto" w:fill="auto"/>
            <w:vAlign w:val="center"/>
          </w:tcPr>
          <w:p w14:paraId="22E0B1EB" w14:textId="77777777" w:rsidR="001407B6" w:rsidRDefault="00E06CE3">
            <w:pPr>
              <w:pStyle w:val="afffffffff5"/>
            </w:pPr>
            <w:r>
              <w:rPr>
                <w:rFonts w:hint="eastAsia"/>
              </w:rPr>
              <w:t>100</w:t>
            </w:r>
          </w:p>
        </w:tc>
        <w:tc>
          <w:tcPr>
            <w:tcW w:w="371" w:type="pct"/>
            <w:shd w:val="clear" w:color="auto" w:fill="auto"/>
            <w:vAlign w:val="center"/>
          </w:tcPr>
          <w:p w14:paraId="2116470F" w14:textId="77777777" w:rsidR="001407B6" w:rsidRDefault="00E06CE3">
            <w:pPr>
              <w:pStyle w:val="afffffffff5"/>
            </w:pPr>
            <w:r>
              <w:rPr>
                <w:rFonts w:hint="eastAsia"/>
              </w:rPr>
              <w:t>90</w:t>
            </w:r>
          </w:p>
        </w:tc>
        <w:tc>
          <w:tcPr>
            <w:tcW w:w="371" w:type="pct"/>
            <w:shd w:val="clear" w:color="auto" w:fill="auto"/>
            <w:vAlign w:val="center"/>
          </w:tcPr>
          <w:p w14:paraId="6EB0D740" w14:textId="77777777" w:rsidR="001407B6" w:rsidRDefault="00E06CE3">
            <w:pPr>
              <w:pStyle w:val="afffffffff5"/>
            </w:pPr>
            <w:r>
              <w:rPr>
                <w:rFonts w:hint="eastAsia"/>
              </w:rPr>
              <w:t>100</w:t>
            </w:r>
          </w:p>
        </w:tc>
        <w:tc>
          <w:tcPr>
            <w:tcW w:w="368" w:type="pct"/>
            <w:tcBorders>
              <w:right w:val="single" w:sz="8" w:space="0" w:color="auto"/>
            </w:tcBorders>
            <w:shd w:val="clear" w:color="auto" w:fill="auto"/>
            <w:vAlign w:val="center"/>
          </w:tcPr>
          <w:p w14:paraId="113E930F" w14:textId="77777777" w:rsidR="001407B6" w:rsidRDefault="00E06CE3">
            <w:pPr>
              <w:pStyle w:val="afffffffff5"/>
            </w:pPr>
            <w:r>
              <w:rPr>
                <w:rFonts w:hint="eastAsia"/>
              </w:rPr>
              <w:t>100</w:t>
            </w:r>
          </w:p>
        </w:tc>
      </w:tr>
      <w:tr w:rsidR="001407B6" w14:paraId="1C5EAB04" w14:textId="77777777">
        <w:trPr>
          <w:trHeight w:val="369"/>
          <w:jc w:val="center"/>
        </w:trPr>
        <w:tc>
          <w:tcPr>
            <w:tcW w:w="551" w:type="pct"/>
            <w:tcBorders>
              <w:left w:val="single" w:sz="8" w:space="0" w:color="auto"/>
              <w:right w:val="single" w:sz="4" w:space="0" w:color="auto"/>
            </w:tcBorders>
            <w:shd w:val="clear" w:color="auto" w:fill="auto"/>
            <w:vAlign w:val="center"/>
          </w:tcPr>
          <w:p w14:paraId="151AFDC4" w14:textId="77777777" w:rsidR="001407B6" w:rsidRDefault="00E06CE3">
            <w:pPr>
              <w:pStyle w:val="afffffffff5"/>
            </w:pPr>
            <w:r>
              <w:rPr>
                <w:rFonts w:hint="eastAsia"/>
              </w:rPr>
              <w:t>4.75</w:t>
            </w:r>
          </w:p>
        </w:tc>
        <w:tc>
          <w:tcPr>
            <w:tcW w:w="371" w:type="pct"/>
            <w:tcBorders>
              <w:left w:val="single" w:sz="4" w:space="0" w:color="auto"/>
              <w:right w:val="single" w:sz="4" w:space="0" w:color="auto"/>
            </w:tcBorders>
            <w:shd w:val="clear" w:color="auto" w:fill="auto"/>
            <w:vAlign w:val="center"/>
          </w:tcPr>
          <w:p w14:paraId="478612E8" w14:textId="77777777" w:rsidR="001407B6" w:rsidRDefault="00E06CE3">
            <w:pPr>
              <w:pStyle w:val="afffffffff5"/>
            </w:pPr>
            <w:r>
              <w:rPr>
                <w:rFonts w:hint="eastAsia"/>
              </w:rPr>
              <w:t>52</w:t>
            </w:r>
          </w:p>
        </w:tc>
        <w:tc>
          <w:tcPr>
            <w:tcW w:w="371" w:type="pct"/>
            <w:tcBorders>
              <w:left w:val="single" w:sz="4" w:space="0" w:color="auto"/>
            </w:tcBorders>
            <w:shd w:val="clear" w:color="auto" w:fill="auto"/>
            <w:vAlign w:val="center"/>
          </w:tcPr>
          <w:p w14:paraId="7D902BCA" w14:textId="77777777" w:rsidR="001407B6" w:rsidRDefault="00E06CE3">
            <w:pPr>
              <w:pStyle w:val="afffffffff5"/>
            </w:pPr>
            <w:r>
              <w:rPr>
                <w:rFonts w:hint="eastAsia"/>
              </w:rPr>
              <w:t>25</w:t>
            </w:r>
          </w:p>
        </w:tc>
        <w:tc>
          <w:tcPr>
            <w:tcW w:w="371" w:type="pct"/>
            <w:shd w:val="clear" w:color="auto" w:fill="auto"/>
            <w:vAlign w:val="center"/>
          </w:tcPr>
          <w:p w14:paraId="1EECD899" w14:textId="77777777" w:rsidR="001407B6" w:rsidRDefault="00E06CE3">
            <w:pPr>
              <w:pStyle w:val="afffffffff5"/>
            </w:pPr>
            <w:r>
              <w:rPr>
                <w:rFonts w:hint="eastAsia"/>
              </w:rPr>
              <w:t>56</w:t>
            </w:r>
          </w:p>
        </w:tc>
        <w:tc>
          <w:tcPr>
            <w:tcW w:w="371" w:type="pct"/>
            <w:shd w:val="clear" w:color="auto" w:fill="auto"/>
            <w:vAlign w:val="center"/>
          </w:tcPr>
          <w:p w14:paraId="7F3E34ED" w14:textId="77777777" w:rsidR="001407B6" w:rsidRDefault="00E06CE3">
            <w:pPr>
              <w:pStyle w:val="afffffffff5"/>
            </w:pPr>
            <w:r>
              <w:rPr>
                <w:rFonts w:hint="eastAsia"/>
              </w:rPr>
              <w:t>28</w:t>
            </w:r>
          </w:p>
        </w:tc>
        <w:tc>
          <w:tcPr>
            <w:tcW w:w="371" w:type="pct"/>
            <w:shd w:val="clear" w:color="auto" w:fill="auto"/>
            <w:vAlign w:val="center"/>
          </w:tcPr>
          <w:p w14:paraId="10817604" w14:textId="77777777" w:rsidR="001407B6" w:rsidRDefault="00E06CE3">
            <w:pPr>
              <w:pStyle w:val="afffffffff5"/>
            </w:pPr>
            <w:r>
              <w:rPr>
                <w:rFonts w:hint="eastAsia"/>
              </w:rPr>
              <w:t>64</w:t>
            </w:r>
          </w:p>
        </w:tc>
        <w:tc>
          <w:tcPr>
            <w:tcW w:w="371" w:type="pct"/>
            <w:shd w:val="clear" w:color="auto" w:fill="auto"/>
            <w:vAlign w:val="center"/>
          </w:tcPr>
          <w:p w14:paraId="51992C21" w14:textId="77777777" w:rsidR="001407B6" w:rsidRDefault="00E06CE3">
            <w:pPr>
              <w:pStyle w:val="afffffffff5"/>
            </w:pPr>
            <w:r>
              <w:rPr>
                <w:rFonts w:hint="eastAsia"/>
              </w:rPr>
              <w:t>34</w:t>
            </w:r>
          </w:p>
        </w:tc>
        <w:tc>
          <w:tcPr>
            <w:tcW w:w="371" w:type="pct"/>
            <w:tcBorders>
              <w:right w:val="single" w:sz="4" w:space="0" w:color="auto"/>
            </w:tcBorders>
            <w:shd w:val="clear" w:color="auto" w:fill="auto"/>
            <w:vAlign w:val="center"/>
          </w:tcPr>
          <w:p w14:paraId="7C3EBC0F" w14:textId="77777777" w:rsidR="001407B6" w:rsidRDefault="00E06CE3">
            <w:pPr>
              <w:pStyle w:val="afffffffff5"/>
            </w:pPr>
            <w:r>
              <w:rPr>
                <w:rFonts w:hint="eastAsia"/>
              </w:rPr>
              <w:t>69</w:t>
            </w:r>
          </w:p>
        </w:tc>
        <w:tc>
          <w:tcPr>
            <w:tcW w:w="371" w:type="pct"/>
            <w:tcBorders>
              <w:left w:val="single" w:sz="4" w:space="0" w:color="auto"/>
            </w:tcBorders>
            <w:shd w:val="clear" w:color="auto" w:fill="auto"/>
            <w:vAlign w:val="center"/>
          </w:tcPr>
          <w:p w14:paraId="0DC195FF" w14:textId="77777777" w:rsidR="001407B6" w:rsidRDefault="00E06CE3">
            <w:pPr>
              <w:pStyle w:val="afffffffff5"/>
            </w:pPr>
            <w:r>
              <w:rPr>
                <w:rFonts w:hint="eastAsia"/>
              </w:rPr>
              <w:t>40</w:t>
            </w:r>
          </w:p>
        </w:tc>
        <w:tc>
          <w:tcPr>
            <w:tcW w:w="371" w:type="pct"/>
            <w:shd w:val="clear" w:color="auto" w:fill="auto"/>
            <w:vAlign w:val="center"/>
          </w:tcPr>
          <w:p w14:paraId="56A40591" w14:textId="77777777" w:rsidR="001407B6" w:rsidRDefault="00E06CE3">
            <w:pPr>
              <w:pStyle w:val="afffffffff5"/>
            </w:pPr>
            <w:r>
              <w:rPr>
                <w:rFonts w:hint="eastAsia"/>
              </w:rPr>
              <w:t>75</w:t>
            </w:r>
          </w:p>
        </w:tc>
        <w:tc>
          <w:tcPr>
            <w:tcW w:w="371" w:type="pct"/>
            <w:shd w:val="clear" w:color="auto" w:fill="auto"/>
            <w:vAlign w:val="center"/>
          </w:tcPr>
          <w:p w14:paraId="6D7672C6" w14:textId="77777777" w:rsidR="001407B6" w:rsidRDefault="00E06CE3">
            <w:pPr>
              <w:pStyle w:val="afffffffff5"/>
            </w:pPr>
            <w:r>
              <w:rPr>
                <w:rFonts w:hint="eastAsia"/>
              </w:rPr>
              <w:t>45</w:t>
            </w:r>
          </w:p>
        </w:tc>
        <w:tc>
          <w:tcPr>
            <w:tcW w:w="371" w:type="pct"/>
            <w:shd w:val="clear" w:color="auto" w:fill="auto"/>
            <w:vAlign w:val="center"/>
          </w:tcPr>
          <w:p w14:paraId="741E13BB" w14:textId="77777777" w:rsidR="001407B6" w:rsidRDefault="00E06CE3">
            <w:pPr>
              <w:pStyle w:val="afffffffff5"/>
            </w:pPr>
            <w:r>
              <w:rPr>
                <w:rFonts w:hint="eastAsia"/>
              </w:rPr>
              <w:t>100</w:t>
            </w:r>
          </w:p>
        </w:tc>
        <w:tc>
          <w:tcPr>
            <w:tcW w:w="368" w:type="pct"/>
            <w:tcBorders>
              <w:right w:val="single" w:sz="8" w:space="0" w:color="auto"/>
            </w:tcBorders>
            <w:shd w:val="clear" w:color="auto" w:fill="auto"/>
            <w:vAlign w:val="center"/>
          </w:tcPr>
          <w:p w14:paraId="40E7EC3D" w14:textId="77777777" w:rsidR="001407B6" w:rsidRDefault="00E06CE3">
            <w:pPr>
              <w:pStyle w:val="afffffffff5"/>
            </w:pPr>
            <w:r>
              <w:rPr>
                <w:rFonts w:hint="eastAsia"/>
              </w:rPr>
              <w:t>90</w:t>
            </w:r>
          </w:p>
        </w:tc>
      </w:tr>
      <w:tr w:rsidR="001407B6" w14:paraId="3C6B47C5" w14:textId="77777777">
        <w:trPr>
          <w:trHeight w:val="369"/>
          <w:jc w:val="center"/>
        </w:trPr>
        <w:tc>
          <w:tcPr>
            <w:tcW w:w="551" w:type="pct"/>
            <w:tcBorders>
              <w:left w:val="single" w:sz="8" w:space="0" w:color="auto"/>
              <w:right w:val="single" w:sz="4" w:space="0" w:color="auto"/>
            </w:tcBorders>
            <w:shd w:val="clear" w:color="auto" w:fill="auto"/>
            <w:vAlign w:val="center"/>
          </w:tcPr>
          <w:p w14:paraId="76D37D89" w14:textId="77777777" w:rsidR="001407B6" w:rsidRDefault="00E06CE3">
            <w:pPr>
              <w:pStyle w:val="afffffffff5"/>
            </w:pPr>
            <w:r>
              <w:rPr>
                <w:rFonts w:hint="eastAsia"/>
              </w:rPr>
              <w:t>2.36</w:t>
            </w:r>
          </w:p>
        </w:tc>
        <w:tc>
          <w:tcPr>
            <w:tcW w:w="371" w:type="pct"/>
            <w:tcBorders>
              <w:left w:val="single" w:sz="4" w:space="0" w:color="auto"/>
              <w:right w:val="single" w:sz="4" w:space="0" w:color="auto"/>
            </w:tcBorders>
            <w:shd w:val="clear" w:color="auto" w:fill="auto"/>
            <w:vAlign w:val="center"/>
          </w:tcPr>
          <w:p w14:paraId="2A83DCBE" w14:textId="77777777" w:rsidR="001407B6" w:rsidRDefault="00E06CE3">
            <w:pPr>
              <w:pStyle w:val="afffffffff5"/>
            </w:pPr>
            <w:r>
              <w:rPr>
                <w:rFonts w:hint="eastAsia"/>
              </w:rPr>
              <w:t>44</w:t>
            </w:r>
          </w:p>
        </w:tc>
        <w:tc>
          <w:tcPr>
            <w:tcW w:w="371" w:type="pct"/>
            <w:tcBorders>
              <w:left w:val="single" w:sz="4" w:space="0" w:color="auto"/>
            </w:tcBorders>
            <w:shd w:val="clear" w:color="auto" w:fill="auto"/>
            <w:vAlign w:val="center"/>
          </w:tcPr>
          <w:p w14:paraId="1FB83520" w14:textId="77777777" w:rsidR="001407B6" w:rsidRDefault="00E06CE3">
            <w:pPr>
              <w:pStyle w:val="afffffffff5"/>
            </w:pPr>
            <w:r>
              <w:rPr>
                <w:rFonts w:hint="eastAsia"/>
              </w:rPr>
              <w:t>16</w:t>
            </w:r>
          </w:p>
        </w:tc>
        <w:tc>
          <w:tcPr>
            <w:tcW w:w="371" w:type="pct"/>
            <w:shd w:val="clear" w:color="auto" w:fill="auto"/>
            <w:vAlign w:val="center"/>
          </w:tcPr>
          <w:p w14:paraId="78DAC6C4" w14:textId="77777777" w:rsidR="001407B6" w:rsidRDefault="00E06CE3">
            <w:pPr>
              <w:pStyle w:val="afffffffff5"/>
            </w:pPr>
            <w:r>
              <w:rPr>
                <w:rFonts w:hint="eastAsia"/>
              </w:rPr>
              <w:t>46</w:t>
            </w:r>
          </w:p>
        </w:tc>
        <w:tc>
          <w:tcPr>
            <w:tcW w:w="371" w:type="pct"/>
            <w:shd w:val="clear" w:color="auto" w:fill="auto"/>
            <w:vAlign w:val="center"/>
          </w:tcPr>
          <w:p w14:paraId="7C084B9B" w14:textId="77777777" w:rsidR="001407B6" w:rsidRDefault="00E06CE3">
            <w:pPr>
              <w:pStyle w:val="afffffffff5"/>
            </w:pPr>
            <w:r>
              <w:rPr>
                <w:rFonts w:hint="eastAsia"/>
              </w:rPr>
              <w:t>18</w:t>
            </w:r>
          </w:p>
        </w:tc>
        <w:tc>
          <w:tcPr>
            <w:tcW w:w="371" w:type="pct"/>
            <w:shd w:val="clear" w:color="auto" w:fill="auto"/>
            <w:vAlign w:val="center"/>
          </w:tcPr>
          <w:p w14:paraId="654963A1" w14:textId="77777777" w:rsidR="001407B6" w:rsidRDefault="00E06CE3">
            <w:pPr>
              <w:pStyle w:val="afffffffff5"/>
            </w:pPr>
            <w:r>
              <w:rPr>
                <w:rFonts w:hint="eastAsia"/>
              </w:rPr>
              <w:t>48</w:t>
            </w:r>
          </w:p>
        </w:tc>
        <w:tc>
          <w:tcPr>
            <w:tcW w:w="371" w:type="pct"/>
            <w:shd w:val="clear" w:color="auto" w:fill="auto"/>
            <w:vAlign w:val="center"/>
          </w:tcPr>
          <w:p w14:paraId="4B800E19" w14:textId="77777777" w:rsidR="001407B6" w:rsidRDefault="00E06CE3">
            <w:pPr>
              <w:pStyle w:val="afffffffff5"/>
            </w:pPr>
            <w:r>
              <w:rPr>
                <w:rFonts w:hint="eastAsia"/>
              </w:rPr>
              <w:t>20</w:t>
            </w:r>
          </w:p>
        </w:tc>
        <w:tc>
          <w:tcPr>
            <w:tcW w:w="371" w:type="pct"/>
            <w:tcBorders>
              <w:right w:val="single" w:sz="4" w:space="0" w:color="auto"/>
            </w:tcBorders>
            <w:shd w:val="clear" w:color="auto" w:fill="auto"/>
            <w:vAlign w:val="center"/>
          </w:tcPr>
          <w:p w14:paraId="0AA9C388" w14:textId="77777777" w:rsidR="001407B6" w:rsidRDefault="00E06CE3">
            <w:pPr>
              <w:pStyle w:val="afffffffff5"/>
            </w:pPr>
            <w:r>
              <w:rPr>
                <w:rFonts w:hint="eastAsia"/>
              </w:rPr>
              <w:t>52</w:t>
            </w:r>
          </w:p>
        </w:tc>
        <w:tc>
          <w:tcPr>
            <w:tcW w:w="371" w:type="pct"/>
            <w:tcBorders>
              <w:left w:val="single" w:sz="4" w:space="0" w:color="auto"/>
            </w:tcBorders>
            <w:shd w:val="clear" w:color="auto" w:fill="auto"/>
            <w:vAlign w:val="center"/>
          </w:tcPr>
          <w:p w14:paraId="2DBEE1D8" w14:textId="77777777" w:rsidR="001407B6" w:rsidRDefault="00E06CE3">
            <w:pPr>
              <w:pStyle w:val="afffffffff5"/>
            </w:pPr>
            <w:r>
              <w:rPr>
                <w:rFonts w:hint="eastAsia"/>
              </w:rPr>
              <w:t>26</w:t>
            </w:r>
          </w:p>
        </w:tc>
        <w:tc>
          <w:tcPr>
            <w:tcW w:w="371" w:type="pct"/>
            <w:shd w:val="clear" w:color="auto" w:fill="auto"/>
            <w:vAlign w:val="center"/>
          </w:tcPr>
          <w:p w14:paraId="0EEAE01B" w14:textId="77777777" w:rsidR="001407B6" w:rsidRDefault="00E06CE3">
            <w:pPr>
              <w:pStyle w:val="afffffffff5"/>
            </w:pPr>
            <w:r>
              <w:rPr>
                <w:rFonts w:hint="eastAsia"/>
              </w:rPr>
              <w:t>60</w:t>
            </w:r>
          </w:p>
        </w:tc>
        <w:tc>
          <w:tcPr>
            <w:tcW w:w="371" w:type="pct"/>
            <w:shd w:val="clear" w:color="auto" w:fill="auto"/>
            <w:vAlign w:val="center"/>
          </w:tcPr>
          <w:p w14:paraId="63A42DF8" w14:textId="77777777" w:rsidR="001407B6" w:rsidRDefault="00E06CE3">
            <w:pPr>
              <w:pStyle w:val="afffffffff5"/>
            </w:pPr>
            <w:r>
              <w:rPr>
                <w:rFonts w:hint="eastAsia"/>
              </w:rPr>
              <w:t>30</w:t>
            </w:r>
          </w:p>
        </w:tc>
        <w:tc>
          <w:tcPr>
            <w:tcW w:w="371" w:type="pct"/>
            <w:shd w:val="clear" w:color="auto" w:fill="auto"/>
            <w:vAlign w:val="center"/>
          </w:tcPr>
          <w:p w14:paraId="2C846BD8" w14:textId="77777777" w:rsidR="001407B6" w:rsidRDefault="00E06CE3">
            <w:pPr>
              <w:pStyle w:val="afffffffff5"/>
            </w:pPr>
            <w:r>
              <w:rPr>
                <w:rFonts w:hint="eastAsia"/>
              </w:rPr>
              <w:t>78</w:t>
            </w:r>
          </w:p>
        </w:tc>
        <w:tc>
          <w:tcPr>
            <w:tcW w:w="368" w:type="pct"/>
            <w:tcBorders>
              <w:right w:val="single" w:sz="8" w:space="0" w:color="auto"/>
            </w:tcBorders>
            <w:shd w:val="clear" w:color="auto" w:fill="auto"/>
            <w:vAlign w:val="center"/>
          </w:tcPr>
          <w:p w14:paraId="6F2A14C2" w14:textId="77777777" w:rsidR="001407B6" w:rsidRDefault="00E06CE3">
            <w:pPr>
              <w:pStyle w:val="afffffffff5"/>
            </w:pPr>
            <w:r>
              <w:rPr>
                <w:rFonts w:hint="eastAsia"/>
              </w:rPr>
              <w:t>55</w:t>
            </w:r>
          </w:p>
        </w:tc>
      </w:tr>
      <w:tr w:rsidR="001407B6" w14:paraId="06977457" w14:textId="77777777">
        <w:trPr>
          <w:trHeight w:val="369"/>
          <w:jc w:val="center"/>
        </w:trPr>
        <w:tc>
          <w:tcPr>
            <w:tcW w:w="551" w:type="pct"/>
            <w:tcBorders>
              <w:left w:val="single" w:sz="8" w:space="0" w:color="auto"/>
              <w:right w:val="single" w:sz="4" w:space="0" w:color="auto"/>
            </w:tcBorders>
            <w:shd w:val="clear" w:color="auto" w:fill="auto"/>
            <w:vAlign w:val="center"/>
          </w:tcPr>
          <w:p w14:paraId="7AAD1C9E" w14:textId="77777777" w:rsidR="001407B6" w:rsidRDefault="00E06CE3">
            <w:pPr>
              <w:pStyle w:val="afffffffff5"/>
            </w:pPr>
            <w:r>
              <w:rPr>
                <w:rFonts w:hint="eastAsia"/>
              </w:rPr>
              <w:t>1.18</w:t>
            </w:r>
          </w:p>
        </w:tc>
        <w:tc>
          <w:tcPr>
            <w:tcW w:w="371" w:type="pct"/>
            <w:tcBorders>
              <w:left w:val="single" w:sz="4" w:space="0" w:color="auto"/>
              <w:right w:val="single" w:sz="4" w:space="0" w:color="auto"/>
            </w:tcBorders>
            <w:shd w:val="clear" w:color="auto" w:fill="auto"/>
            <w:vAlign w:val="center"/>
          </w:tcPr>
          <w:p w14:paraId="5E2FC13F" w14:textId="77777777" w:rsidR="001407B6" w:rsidRDefault="00E06CE3">
            <w:pPr>
              <w:pStyle w:val="afffffffff5"/>
            </w:pPr>
            <w:r>
              <w:rPr>
                <w:rFonts w:hint="eastAsia"/>
              </w:rPr>
              <w:t>34</w:t>
            </w:r>
          </w:p>
        </w:tc>
        <w:tc>
          <w:tcPr>
            <w:tcW w:w="371" w:type="pct"/>
            <w:tcBorders>
              <w:left w:val="single" w:sz="4" w:space="0" w:color="auto"/>
            </w:tcBorders>
            <w:shd w:val="clear" w:color="auto" w:fill="auto"/>
            <w:vAlign w:val="center"/>
          </w:tcPr>
          <w:p w14:paraId="691584CC" w14:textId="77777777" w:rsidR="001407B6" w:rsidRDefault="00E06CE3">
            <w:pPr>
              <w:pStyle w:val="afffffffff5"/>
            </w:pPr>
            <w:r>
              <w:rPr>
                <w:rFonts w:hint="eastAsia"/>
              </w:rPr>
              <w:t>12</w:t>
            </w:r>
          </w:p>
        </w:tc>
        <w:tc>
          <w:tcPr>
            <w:tcW w:w="371" w:type="pct"/>
            <w:shd w:val="clear" w:color="auto" w:fill="auto"/>
            <w:vAlign w:val="center"/>
          </w:tcPr>
          <w:p w14:paraId="79946A0F" w14:textId="77777777" w:rsidR="001407B6" w:rsidRDefault="00E06CE3">
            <w:pPr>
              <w:pStyle w:val="afffffffff5"/>
            </w:pPr>
            <w:r>
              <w:rPr>
                <w:rFonts w:hint="eastAsia"/>
              </w:rPr>
              <w:t>36</w:t>
            </w:r>
          </w:p>
        </w:tc>
        <w:tc>
          <w:tcPr>
            <w:tcW w:w="371" w:type="pct"/>
            <w:shd w:val="clear" w:color="auto" w:fill="auto"/>
            <w:vAlign w:val="center"/>
          </w:tcPr>
          <w:p w14:paraId="4DB5CD7D" w14:textId="77777777" w:rsidR="001407B6" w:rsidRDefault="00E06CE3">
            <w:pPr>
              <w:pStyle w:val="afffffffff5"/>
            </w:pPr>
            <w:r>
              <w:rPr>
                <w:rFonts w:hint="eastAsia"/>
              </w:rPr>
              <w:t>13</w:t>
            </w:r>
          </w:p>
        </w:tc>
        <w:tc>
          <w:tcPr>
            <w:tcW w:w="371" w:type="pct"/>
            <w:shd w:val="clear" w:color="auto" w:fill="auto"/>
            <w:vAlign w:val="center"/>
          </w:tcPr>
          <w:p w14:paraId="529920FB" w14:textId="77777777" w:rsidR="001407B6" w:rsidRDefault="00E06CE3">
            <w:pPr>
              <w:pStyle w:val="afffffffff5"/>
            </w:pPr>
            <w:r>
              <w:rPr>
                <w:rFonts w:hint="eastAsia"/>
              </w:rPr>
              <w:t>39</w:t>
            </w:r>
          </w:p>
        </w:tc>
        <w:tc>
          <w:tcPr>
            <w:tcW w:w="371" w:type="pct"/>
            <w:shd w:val="clear" w:color="auto" w:fill="auto"/>
            <w:vAlign w:val="center"/>
          </w:tcPr>
          <w:p w14:paraId="57931E97" w14:textId="77777777" w:rsidR="001407B6" w:rsidRDefault="00E06CE3">
            <w:pPr>
              <w:pStyle w:val="afffffffff5"/>
            </w:pPr>
            <w:r>
              <w:rPr>
                <w:rFonts w:hint="eastAsia"/>
              </w:rPr>
              <w:t>15</w:t>
            </w:r>
          </w:p>
        </w:tc>
        <w:tc>
          <w:tcPr>
            <w:tcW w:w="371" w:type="pct"/>
            <w:tcBorders>
              <w:right w:val="single" w:sz="4" w:space="0" w:color="auto"/>
            </w:tcBorders>
            <w:shd w:val="clear" w:color="auto" w:fill="auto"/>
            <w:vAlign w:val="center"/>
          </w:tcPr>
          <w:p w14:paraId="420965CA" w14:textId="77777777" w:rsidR="001407B6" w:rsidRDefault="00E06CE3">
            <w:pPr>
              <w:pStyle w:val="afffffffff5"/>
            </w:pPr>
            <w:r>
              <w:rPr>
                <w:rFonts w:hint="eastAsia"/>
              </w:rPr>
              <w:t>42</w:t>
            </w:r>
          </w:p>
        </w:tc>
        <w:tc>
          <w:tcPr>
            <w:tcW w:w="371" w:type="pct"/>
            <w:tcBorders>
              <w:left w:val="single" w:sz="4" w:space="0" w:color="auto"/>
            </w:tcBorders>
            <w:shd w:val="clear" w:color="auto" w:fill="auto"/>
            <w:vAlign w:val="center"/>
          </w:tcPr>
          <w:p w14:paraId="7D92D58A" w14:textId="77777777" w:rsidR="001407B6" w:rsidRDefault="00E06CE3">
            <w:pPr>
              <w:pStyle w:val="afffffffff5"/>
            </w:pPr>
            <w:r>
              <w:rPr>
                <w:rFonts w:hint="eastAsia"/>
              </w:rPr>
              <w:t>18</w:t>
            </w:r>
          </w:p>
        </w:tc>
        <w:tc>
          <w:tcPr>
            <w:tcW w:w="371" w:type="pct"/>
            <w:shd w:val="clear" w:color="auto" w:fill="auto"/>
            <w:vAlign w:val="center"/>
          </w:tcPr>
          <w:p w14:paraId="05170333" w14:textId="77777777" w:rsidR="001407B6" w:rsidRDefault="00E06CE3">
            <w:pPr>
              <w:pStyle w:val="afffffffff5"/>
            </w:pPr>
            <w:r>
              <w:rPr>
                <w:rFonts w:hint="eastAsia"/>
              </w:rPr>
              <w:t>44</w:t>
            </w:r>
          </w:p>
        </w:tc>
        <w:tc>
          <w:tcPr>
            <w:tcW w:w="371" w:type="pct"/>
            <w:shd w:val="clear" w:color="auto" w:fill="auto"/>
            <w:vAlign w:val="center"/>
          </w:tcPr>
          <w:p w14:paraId="5EE27CF0" w14:textId="77777777" w:rsidR="001407B6" w:rsidRDefault="00E06CE3">
            <w:pPr>
              <w:pStyle w:val="afffffffff5"/>
            </w:pPr>
            <w:r>
              <w:rPr>
                <w:rFonts w:hint="eastAsia"/>
              </w:rPr>
              <w:t>20</w:t>
            </w:r>
          </w:p>
        </w:tc>
        <w:tc>
          <w:tcPr>
            <w:tcW w:w="371" w:type="pct"/>
            <w:shd w:val="clear" w:color="auto" w:fill="auto"/>
            <w:vAlign w:val="center"/>
          </w:tcPr>
          <w:p w14:paraId="31DFF2FB" w14:textId="77777777" w:rsidR="001407B6" w:rsidRDefault="00E06CE3">
            <w:pPr>
              <w:pStyle w:val="afffffffff5"/>
            </w:pPr>
            <w:r>
              <w:rPr>
                <w:rFonts w:hint="eastAsia"/>
              </w:rPr>
              <w:t>56</w:t>
            </w:r>
          </w:p>
        </w:tc>
        <w:tc>
          <w:tcPr>
            <w:tcW w:w="368" w:type="pct"/>
            <w:tcBorders>
              <w:right w:val="single" w:sz="8" w:space="0" w:color="auto"/>
            </w:tcBorders>
            <w:shd w:val="clear" w:color="auto" w:fill="auto"/>
            <w:vAlign w:val="center"/>
          </w:tcPr>
          <w:p w14:paraId="77796152" w14:textId="77777777" w:rsidR="001407B6" w:rsidRDefault="00E06CE3">
            <w:pPr>
              <w:pStyle w:val="afffffffff5"/>
            </w:pPr>
            <w:r>
              <w:rPr>
                <w:rFonts w:hint="eastAsia"/>
              </w:rPr>
              <w:t>34</w:t>
            </w:r>
          </w:p>
        </w:tc>
      </w:tr>
      <w:tr w:rsidR="001407B6" w14:paraId="76888281" w14:textId="77777777">
        <w:trPr>
          <w:trHeight w:val="369"/>
          <w:jc w:val="center"/>
        </w:trPr>
        <w:tc>
          <w:tcPr>
            <w:tcW w:w="551" w:type="pct"/>
            <w:tcBorders>
              <w:left w:val="single" w:sz="8" w:space="0" w:color="auto"/>
              <w:right w:val="single" w:sz="4" w:space="0" w:color="auto"/>
            </w:tcBorders>
            <w:shd w:val="clear" w:color="auto" w:fill="auto"/>
            <w:vAlign w:val="center"/>
          </w:tcPr>
          <w:p w14:paraId="7B56D04B" w14:textId="77777777" w:rsidR="001407B6" w:rsidRDefault="00E06CE3">
            <w:pPr>
              <w:pStyle w:val="afffffffff5"/>
            </w:pPr>
            <w:r>
              <w:rPr>
                <w:rFonts w:hint="eastAsia"/>
              </w:rPr>
              <w:t>0.6</w:t>
            </w:r>
          </w:p>
        </w:tc>
        <w:tc>
          <w:tcPr>
            <w:tcW w:w="371" w:type="pct"/>
            <w:tcBorders>
              <w:left w:val="single" w:sz="4" w:space="0" w:color="auto"/>
              <w:right w:val="single" w:sz="4" w:space="0" w:color="auto"/>
            </w:tcBorders>
            <w:shd w:val="clear" w:color="auto" w:fill="auto"/>
            <w:vAlign w:val="center"/>
          </w:tcPr>
          <w:p w14:paraId="4C81D145" w14:textId="77777777" w:rsidR="001407B6" w:rsidRDefault="00E06CE3">
            <w:pPr>
              <w:pStyle w:val="afffffffff5"/>
            </w:pPr>
            <w:r>
              <w:rPr>
                <w:rFonts w:hint="eastAsia"/>
              </w:rPr>
              <w:t>24</w:t>
            </w:r>
          </w:p>
        </w:tc>
        <w:tc>
          <w:tcPr>
            <w:tcW w:w="371" w:type="pct"/>
            <w:tcBorders>
              <w:left w:val="single" w:sz="4" w:space="0" w:color="auto"/>
            </w:tcBorders>
            <w:shd w:val="clear" w:color="auto" w:fill="auto"/>
            <w:vAlign w:val="center"/>
          </w:tcPr>
          <w:p w14:paraId="2B462001" w14:textId="77777777" w:rsidR="001407B6" w:rsidRDefault="00E06CE3">
            <w:pPr>
              <w:pStyle w:val="afffffffff5"/>
            </w:pPr>
            <w:r>
              <w:rPr>
                <w:rFonts w:hint="eastAsia"/>
              </w:rPr>
              <w:t>8</w:t>
            </w:r>
          </w:p>
        </w:tc>
        <w:tc>
          <w:tcPr>
            <w:tcW w:w="371" w:type="pct"/>
            <w:shd w:val="clear" w:color="auto" w:fill="auto"/>
            <w:vAlign w:val="center"/>
          </w:tcPr>
          <w:p w14:paraId="3C469B55" w14:textId="77777777" w:rsidR="001407B6" w:rsidRDefault="00E06CE3">
            <w:pPr>
              <w:pStyle w:val="afffffffff5"/>
            </w:pPr>
            <w:r>
              <w:rPr>
                <w:rFonts w:hint="eastAsia"/>
              </w:rPr>
              <w:t>25</w:t>
            </w:r>
          </w:p>
        </w:tc>
        <w:tc>
          <w:tcPr>
            <w:tcW w:w="371" w:type="pct"/>
            <w:shd w:val="clear" w:color="auto" w:fill="auto"/>
            <w:vAlign w:val="center"/>
          </w:tcPr>
          <w:p w14:paraId="7BC1E4F7" w14:textId="77777777" w:rsidR="001407B6" w:rsidRDefault="00E06CE3">
            <w:pPr>
              <w:pStyle w:val="afffffffff5"/>
            </w:pPr>
            <w:r>
              <w:rPr>
                <w:rFonts w:hint="eastAsia"/>
              </w:rPr>
              <w:t>9</w:t>
            </w:r>
          </w:p>
        </w:tc>
        <w:tc>
          <w:tcPr>
            <w:tcW w:w="371" w:type="pct"/>
            <w:shd w:val="clear" w:color="auto" w:fill="auto"/>
            <w:vAlign w:val="center"/>
          </w:tcPr>
          <w:p w14:paraId="5879D6CF" w14:textId="77777777" w:rsidR="001407B6" w:rsidRDefault="00E06CE3">
            <w:pPr>
              <w:pStyle w:val="afffffffff5"/>
            </w:pPr>
            <w:r>
              <w:rPr>
                <w:rFonts w:hint="eastAsia"/>
              </w:rPr>
              <w:t>26</w:t>
            </w:r>
          </w:p>
        </w:tc>
        <w:tc>
          <w:tcPr>
            <w:tcW w:w="371" w:type="pct"/>
            <w:shd w:val="clear" w:color="auto" w:fill="auto"/>
            <w:vAlign w:val="center"/>
          </w:tcPr>
          <w:p w14:paraId="55329F6F" w14:textId="77777777" w:rsidR="001407B6" w:rsidRDefault="00E06CE3">
            <w:pPr>
              <w:pStyle w:val="afffffffff5"/>
            </w:pPr>
            <w:r>
              <w:rPr>
                <w:rFonts w:hint="eastAsia"/>
              </w:rPr>
              <w:t>10</w:t>
            </w:r>
          </w:p>
        </w:tc>
        <w:tc>
          <w:tcPr>
            <w:tcW w:w="371" w:type="pct"/>
            <w:tcBorders>
              <w:right w:val="single" w:sz="4" w:space="0" w:color="auto"/>
            </w:tcBorders>
            <w:shd w:val="clear" w:color="auto" w:fill="auto"/>
            <w:vAlign w:val="center"/>
          </w:tcPr>
          <w:p w14:paraId="121B562B" w14:textId="77777777" w:rsidR="001407B6" w:rsidRDefault="00E06CE3">
            <w:pPr>
              <w:pStyle w:val="afffffffff5"/>
            </w:pPr>
            <w:r>
              <w:rPr>
                <w:rFonts w:hint="eastAsia"/>
              </w:rPr>
              <w:t>28</w:t>
            </w:r>
          </w:p>
        </w:tc>
        <w:tc>
          <w:tcPr>
            <w:tcW w:w="371" w:type="pct"/>
            <w:tcBorders>
              <w:left w:val="single" w:sz="4" w:space="0" w:color="auto"/>
            </w:tcBorders>
            <w:shd w:val="clear" w:color="auto" w:fill="auto"/>
            <w:vAlign w:val="center"/>
          </w:tcPr>
          <w:p w14:paraId="3DC5783A" w14:textId="77777777" w:rsidR="001407B6" w:rsidRDefault="00E06CE3">
            <w:pPr>
              <w:pStyle w:val="afffffffff5"/>
            </w:pPr>
            <w:r>
              <w:rPr>
                <w:rFonts w:hint="eastAsia"/>
              </w:rPr>
              <w:t>12</w:t>
            </w:r>
          </w:p>
        </w:tc>
        <w:tc>
          <w:tcPr>
            <w:tcW w:w="371" w:type="pct"/>
            <w:shd w:val="clear" w:color="auto" w:fill="auto"/>
            <w:vAlign w:val="center"/>
          </w:tcPr>
          <w:p w14:paraId="5BA22348" w14:textId="77777777" w:rsidR="001407B6" w:rsidRDefault="00E06CE3">
            <w:pPr>
              <w:pStyle w:val="afffffffff5"/>
            </w:pPr>
            <w:r>
              <w:rPr>
                <w:rFonts w:hint="eastAsia"/>
              </w:rPr>
              <w:t>32</w:t>
            </w:r>
          </w:p>
        </w:tc>
        <w:tc>
          <w:tcPr>
            <w:tcW w:w="371" w:type="pct"/>
            <w:shd w:val="clear" w:color="auto" w:fill="auto"/>
            <w:vAlign w:val="center"/>
          </w:tcPr>
          <w:p w14:paraId="763075AB" w14:textId="77777777" w:rsidR="001407B6" w:rsidRDefault="00E06CE3">
            <w:pPr>
              <w:pStyle w:val="afffffffff5"/>
            </w:pPr>
            <w:r>
              <w:rPr>
                <w:rFonts w:hint="eastAsia"/>
              </w:rPr>
              <w:t>14</w:t>
            </w:r>
          </w:p>
        </w:tc>
        <w:tc>
          <w:tcPr>
            <w:tcW w:w="371" w:type="pct"/>
            <w:shd w:val="clear" w:color="auto" w:fill="auto"/>
            <w:vAlign w:val="center"/>
          </w:tcPr>
          <w:p w14:paraId="3C1F0C45" w14:textId="77777777" w:rsidR="001407B6" w:rsidRDefault="00E06CE3">
            <w:pPr>
              <w:pStyle w:val="afffffffff5"/>
            </w:pPr>
            <w:r>
              <w:rPr>
                <w:rFonts w:hint="eastAsia"/>
              </w:rPr>
              <w:t>40</w:t>
            </w:r>
          </w:p>
        </w:tc>
        <w:tc>
          <w:tcPr>
            <w:tcW w:w="368" w:type="pct"/>
            <w:tcBorders>
              <w:right w:val="single" w:sz="8" w:space="0" w:color="auto"/>
            </w:tcBorders>
            <w:shd w:val="clear" w:color="auto" w:fill="auto"/>
            <w:vAlign w:val="center"/>
          </w:tcPr>
          <w:p w14:paraId="0E268351" w14:textId="77777777" w:rsidR="001407B6" w:rsidRDefault="00E06CE3">
            <w:pPr>
              <w:pStyle w:val="afffffffff5"/>
            </w:pPr>
            <w:r>
              <w:rPr>
                <w:rFonts w:hint="eastAsia"/>
              </w:rPr>
              <w:t>20</w:t>
            </w:r>
          </w:p>
        </w:tc>
      </w:tr>
      <w:tr w:rsidR="001407B6" w14:paraId="7297B116" w14:textId="77777777">
        <w:trPr>
          <w:trHeight w:val="369"/>
          <w:jc w:val="center"/>
        </w:trPr>
        <w:tc>
          <w:tcPr>
            <w:tcW w:w="551" w:type="pct"/>
            <w:tcBorders>
              <w:left w:val="single" w:sz="8" w:space="0" w:color="auto"/>
              <w:right w:val="single" w:sz="4" w:space="0" w:color="auto"/>
            </w:tcBorders>
            <w:shd w:val="clear" w:color="auto" w:fill="auto"/>
            <w:vAlign w:val="center"/>
          </w:tcPr>
          <w:p w14:paraId="6E038506" w14:textId="77777777" w:rsidR="001407B6" w:rsidRDefault="00E06CE3">
            <w:pPr>
              <w:pStyle w:val="afffffffff5"/>
            </w:pPr>
            <w:r>
              <w:rPr>
                <w:rFonts w:hint="eastAsia"/>
              </w:rPr>
              <w:t>0.3</w:t>
            </w:r>
          </w:p>
        </w:tc>
        <w:tc>
          <w:tcPr>
            <w:tcW w:w="371" w:type="pct"/>
            <w:tcBorders>
              <w:left w:val="single" w:sz="4" w:space="0" w:color="auto"/>
              <w:right w:val="single" w:sz="4" w:space="0" w:color="auto"/>
            </w:tcBorders>
            <w:shd w:val="clear" w:color="auto" w:fill="auto"/>
            <w:vAlign w:val="center"/>
          </w:tcPr>
          <w:p w14:paraId="18132241" w14:textId="77777777" w:rsidR="001407B6" w:rsidRDefault="00E06CE3">
            <w:pPr>
              <w:pStyle w:val="afffffffff5"/>
            </w:pPr>
            <w:r>
              <w:rPr>
                <w:rFonts w:hint="eastAsia"/>
              </w:rPr>
              <w:t>17</w:t>
            </w:r>
          </w:p>
        </w:tc>
        <w:tc>
          <w:tcPr>
            <w:tcW w:w="371" w:type="pct"/>
            <w:tcBorders>
              <w:left w:val="single" w:sz="4" w:space="0" w:color="auto"/>
            </w:tcBorders>
            <w:shd w:val="clear" w:color="auto" w:fill="auto"/>
            <w:vAlign w:val="center"/>
          </w:tcPr>
          <w:p w14:paraId="3115E0D2" w14:textId="77777777" w:rsidR="001407B6" w:rsidRDefault="00E06CE3">
            <w:pPr>
              <w:pStyle w:val="afffffffff5"/>
            </w:pPr>
            <w:r>
              <w:rPr>
                <w:rFonts w:hint="eastAsia"/>
              </w:rPr>
              <w:t>5</w:t>
            </w:r>
          </w:p>
        </w:tc>
        <w:tc>
          <w:tcPr>
            <w:tcW w:w="371" w:type="pct"/>
            <w:shd w:val="clear" w:color="auto" w:fill="auto"/>
            <w:vAlign w:val="center"/>
          </w:tcPr>
          <w:p w14:paraId="2F5E9D86" w14:textId="77777777" w:rsidR="001407B6" w:rsidRDefault="00E06CE3">
            <w:pPr>
              <w:pStyle w:val="afffffffff5"/>
            </w:pPr>
            <w:r>
              <w:rPr>
                <w:rFonts w:hint="eastAsia"/>
              </w:rPr>
              <w:t>17</w:t>
            </w:r>
          </w:p>
        </w:tc>
        <w:tc>
          <w:tcPr>
            <w:tcW w:w="371" w:type="pct"/>
            <w:shd w:val="clear" w:color="auto" w:fill="auto"/>
            <w:vAlign w:val="center"/>
          </w:tcPr>
          <w:p w14:paraId="5BCDF139" w14:textId="77777777" w:rsidR="001407B6" w:rsidRDefault="00E06CE3">
            <w:pPr>
              <w:pStyle w:val="afffffffff5"/>
            </w:pPr>
            <w:r>
              <w:rPr>
                <w:rFonts w:hint="eastAsia"/>
              </w:rPr>
              <w:t>5</w:t>
            </w:r>
          </w:p>
        </w:tc>
        <w:tc>
          <w:tcPr>
            <w:tcW w:w="371" w:type="pct"/>
            <w:shd w:val="clear" w:color="auto" w:fill="auto"/>
            <w:vAlign w:val="center"/>
          </w:tcPr>
          <w:p w14:paraId="06AC05DB" w14:textId="77777777" w:rsidR="001407B6" w:rsidRDefault="00E06CE3">
            <w:pPr>
              <w:pStyle w:val="afffffffff5"/>
            </w:pPr>
            <w:r>
              <w:rPr>
                <w:rFonts w:hint="eastAsia"/>
              </w:rPr>
              <w:t>18</w:t>
            </w:r>
          </w:p>
        </w:tc>
        <w:tc>
          <w:tcPr>
            <w:tcW w:w="371" w:type="pct"/>
            <w:shd w:val="clear" w:color="auto" w:fill="auto"/>
            <w:vAlign w:val="center"/>
          </w:tcPr>
          <w:p w14:paraId="1069567D" w14:textId="77777777" w:rsidR="001407B6" w:rsidRDefault="00E06CE3">
            <w:pPr>
              <w:pStyle w:val="afffffffff5"/>
            </w:pPr>
            <w:r>
              <w:rPr>
                <w:rFonts w:hint="eastAsia"/>
              </w:rPr>
              <w:t>6</w:t>
            </w:r>
          </w:p>
        </w:tc>
        <w:tc>
          <w:tcPr>
            <w:tcW w:w="371" w:type="pct"/>
            <w:tcBorders>
              <w:right w:val="single" w:sz="4" w:space="0" w:color="auto"/>
            </w:tcBorders>
            <w:shd w:val="clear" w:color="auto" w:fill="auto"/>
            <w:vAlign w:val="center"/>
          </w:tcPr>
          <w:p w14:paraId="3427A82B" w14:textId="77777777" w:rsidR="001407B6" w:rsidRDefault="00E06CE3">
            <w:pPr>
              <w:pStyle w:val="afffffffff5"/>
            </w:pPr>
            <w:r>
              <w:rPr>
                <w:rFonts w:hint="eastAsia"/>
              </w:rPr>
              <w:t>20</w:t>
            </w:r>
          </w:p>
        </w:tc>
        <w:tc>
          <w:tcPr>
            <w:tcW w:w="371" w:type="pct"/>
            <w:tcBorders>
              <w:left w:val="single" w:sz="4" w:space="0" w:color="auto"/>
            </w:tcBorders>
            <w:shd w:val="clear" w:color="auto" w:fill="auto"/>
            <w:vAlign w:val="center"/>
          </w:tcPr>
          <w:p w14:paraId="706B3A48" w14:textId="77777777" w:rsidR="001407B6" w:rsidRDefault="00E06CE3">
            <w:pPr>
              <w:pStyle w:val="afffffffff5"/>
            </w:pPr>
            <w:r>
              <w:rPr>
                <w:rFonts w:hint="eastAsia"/>
              </w:rPr>
              <w:t>8</w:t>
            </w:r>
          </w:p>
        </w:tc>
        <w:tc>
          <w:tcPr>
            <w:tcW w:w="371" w:type="pct"/>
            <w:shd w:val="clear" w:color="auto" w:fill="auto"/>
            <w:vAlign w:val="center"/>
          </w:tcPr>
          <w:p w14:paraId="5CA7D2FE" w14:textId="77777777" w:rsidR="001407B6" w:rsidRDefault="00E06CE3">
            <w:pPr>
              <w:pStyle w:val="afffffffff5"/>
            </w:pPr>
            <w:r>
              <w:rPr>
                <w:rFonts w:hint="eastAsia"/>
              </w:rPr>
              <w:t>23</w:t>
            </w:r>
          </w:p>
        </w:tc>
        <w:tc>
          <w:tcPr>
            <w:tcW w:w="371" w:type="pct"/>
            <w:shd w:val="clear" w:color="auto" w:fill="auto"/>
            <w:vAlign w:val="center"/>
          </w:tcPr>
          <w:p w14:paraId="2D563769" w14:textId="77777777" w:rsidR="001407B6" w:rsidRDefault="00E06CE3">
            <w:pPr>
              <w:pStyle w:val="afffffffff5"/>
            </w:pPr>
            <w:r>
              <w:rPr>
                <w:rFonts w:hint="eastAsia"/>
              </w:rPr>
              <w:t>10</w:t>
            </w:r>
          </w:p>
        </w:tc>
        <w:tc>
          <w:tcPr>
            <w:tcW w:w="371" w:type="pct"/>
            <w:shd w:val="clear" w:color="auto" w:fill="auto"/>
            <w:vAlign w:val="center"/>
          </w:tcPr>
          <w:p w14:paraId="5F988884" w14:textId="77777777" w:rsidR="001407B6" w:rsidRDefault="00E06CE3">
            <w:pPr>
              <w:pStyle w:val="afffffffff5"/>
            </w:pPr>
            <w:r>
              <w:rPr>
                <w:rFonts w:hint="eastAsia"/>
              </w:rPr>
              <w:t>28</w:t>
            </w:r>
          </w:p>
        </w:tc>
        <w:tc>
          <w:tcPr>
            <w:tcW w:w="368" w:type="pct"/>
            <w:tcBorders>
              <w:right w:val="single" w:sz="8" w:space="0" w:color="auto"/>
            </w:tcBorders>
            <w:shd w:val="clear" w:color="auto" w:fill="auto"/>
            <w:vAlign w:val="center"/>
          </w:tcPr>
          <w:p w14:paraId="79BA13D4" w14:textId="77777777" w:rsidR="001407B6" w:rsidRDefault="00E06CE3">
            <w:pPr>
              <w:pStyle w:val="afffffffff5"/>
            </w:pPr>
            <w:r>
              <w:rPr>
                <w:rFonts w:hint="eastAsia"/>
              </w:rPr>
              <w:t>12</w:t>
            </w:r>
          </w:p>
        </w:tc>
      </w:tr>
      <w:tr w:rsidR="001407B6" w14:paraId="51762BA7" w14:textId="77777777">
        <w:trPr>
          <w:trHeight w:val="369"/>
          <w:jc w:val="center"/>
        </w:trPr>
        <w:tc>
          <w:tcPr>
            <w:tcW w:w="551" w:type="pct"/>
            <w:tcBorders>
              <w:left w:val="single" w:sz="8" w:space="0" w:color="auto"/>
              <w:right w:val="single" w:sz="4" w:space="0" w:color="auto"/>
            </w:tcBorders>
            <w:shd w:val="clear" w:color="auto" w:fill="auto"/>
            <w:vAlign w:val="center"/>
          </w:tcPr>
          <w:p w14:paraId="4071899C" w14:textId="77777777" w:rsidR="001407B6" w:rsidRDefault="00E06CE3">
            <w:pPr>
              <w:pStyle w:val="afffffffff5"/>
            </w:pPr>
            <w:r>
              <w:rPr>
                <w:rFonts w:hint="eastAsia"/>
              </w:rPr>
              <w:t>0.15</w:t>
            </w:r>
          </w:p>
        </w:tc>
        <w:tc>
          <w:tcPr>
            <w:tcW w:w="371" w:type="pct"/>
            <w:tcBorders>
              <w:left w:val="single" w:sz="4" w:space="0" w:color="auto"/>
              <w:right w:val="single" w:sz="4" w:space="0" w:color="auto"/>
            </w:tcBorders>
            <w:shd w:val="clear" w:color="auto" w:fill="auto"/>
            <w:vAlign w:val="center"/>
          </w:tcPr>
          <w:p w14:paraId="5EB8FFCF" w14:textId="77777777" w:rsidR="001407B6" w:rsidRDefault="00E06CE3">
            <w:pPr>
              <w:pStyle w:val="afffffffff5"/>
            </w:pPr>
            <w:r>
              <w:rPr>
                <w:rFonts w:hint="eastAsia"/>
              </w:rPr>
              <w:t>13</w:t>
            </w:r>
          </w:p>
        </w:tc>
        <w:tc>
          <w:tcPr>
            <w:tcW w:w="371" w:type="pct"/>
            <w:tcBorders>
              <w:left w:val="single" w:sz="4" w:space="0" w:color="auto"/>
            </w:tcBorders>
            <w:shd w:val="clear" w:color="auto" w:fill="auto"/>
            <w:vAlign w:val="center"/>
          </w:tcPr>
          <w:p w14:paraId="7A3A95BE" w14:textId="77777777" w:rsidR="001407B6" w:rsidRDefault="00E06CE3">
            <w:pPr>
              <w:pStyle w:val="afffffffff5"/>
            </w:pPr>
            <w:r>
              <w:rPr>
                <w:rFonts w:hint="eastAsia"/>
              </w:rPr>
              <w:t>4</w:t>
            </w:r>
          </w:p>
        </w:tc>
        <w:tc>
          <w:tcPr>
            <w:tcW w:w="371" w:type="pct"/>
            <w:shd w:val="clear" w:color="auto" w:fill="auto"/>
            <w:vAlign w:val="center"/>
          </w:tcPr>
          <w:p w14:paraId="348F894B" w14:textId="77777777" w:rsidR="001407B6" w:rsidRDefault="00E06CE3">
            <w:pPr>
              <w:pStyle w:val="afffffffff5"/>
            </w:pPr>
            <w:r>
              <w:rPr>
                <w:rFonts w:hint="eastAsia"/>
              </w:rPr>
              <w:t>13</w:t>
            </w:r>
          </w:p>
        </w:tc>
        <w:tc>
          <w:tcPr>
            <w:tcW w:w="371" w:type="pct"/>
            <w:shd w:val="clear" w:color="auto" w:fill="auto"/>
            <w:vAlign w:val="center"/>
          </w:tcPr>
          <w:p w14:paraId="0192D20D" w14:textId="77777777" w:rsidR="001407B6" w:rsidRDefault="00E06CE3">
            <w:pPr>
              <w:pStyle w:val="afffffffff5"/>
            </w:pPr>
            <w:r>
              <w:rPr>
                <w:rFonts w:hint="eastAsia"/>
              </w:rPr>
              <w:t>4</w:t>
            </w:r>
          </w:p>
        </w:tc>
        <w:tc>
          <w:tcPr>
            <w:tcW w:w="371" w:type="pct"/>
            <w:shd w:val="clear" w:color="auto" w:fill="auto"/>
            <w:vAlign w:val="center"/>
          </w:tcPr>
          <w:p w14:paraId="7890DAFE" w14:textId="77777777" w:rsidR="001407B6" w:rsidRDefault="00E06CE3">
            <w:pPr>
              <w:pStyle w:val="afffffffff5"/>
            </w:pPr>
            <w:r>
              <w:rPr>
                <w:rFonts w:hint="eastAsia"/>
              </w:rPr>
              <w:t>14</w:t>
            </w:r>
          </w:p>
        </w:tc>
        <w:tc>
          <w:tcPr>
            <w:tcW w:w="371" w:type="pct"/>
            <w:shd w:val="clear" w:color="auto" w:fill="auto"/>
            <w:vAlign w:val="center"/>
          </w:tcPr>
          <w:p w14:paraId="682E2ACC" w14:textId="77777777" w:rsidR="001407B6" w:rsidRDefault="00E06CE3">
            <w:pPr>
              <w:pStyle w:val="afffffffff5"/>
            </w:pPr>
            <w:r>
              <w:rPr>
                <w:rFonts w:hint="eastAsia"/>
              </w:rPr>
              <w:t>5</w:t>
            </w:r>
          </w:p>
        </w:tc>
        <w:tc>
          <w:tcPr>
            <w:tcW w:w="371" w:type="pct"/>
            <w:tcBorders>
              <w:right w:val="single" w:sz="4" w:space="0" w:color="auto"/>
            </w:tcBorders>
            <w:shd w:val="clear" w:color="auto" w:fill="auto"/>
            <w:vAlign w:val="center"/>
          </w:tcPr>
          <w:p w14:paraId="4E2CC879" w14:textId="77777777" w:rsidR="001407B6" w:rsidRDefault="00E06CE3">
            <w:pPr>
              <w:pStyle w:val="afffffffff5"/>
            </w:pPr>
            <w:r>
              <w:rPr>
                <w:rFonts w:hint="eastAsia"/>
              </w:rPr>
              <w:t>15</w:t>
            </w:r>
          </w:p>
        </w:tc>
        <w:tc>
          <w:tcPr>
            <w:tcW w:w="371" w:type="pct"/>
            <w:tcBorders>
              <w:left w:val="single" w:sz="4" w:space="0" w:color="auto"/>
            </w:tcBorders>
            <w:shd w:val="clear" w:color="auto" w:fill="auto"/>
            <w:vAlign w:val="center"/>
          </w:tcPr>
          <w:p w14:paraId="2713A72B" w14:textId="77777777" w:rsidR="001407B6" w:rsidRDefault="00E06CE3">
            <w:pPr>
              <w:pStyle w:val="afffffffff5"/>
            </w:pPr>
            <w:r>
              <w:rPr>
                <w:rFonts w:hint="eastAsia"/>
              </w:rPr>
              <w:t>6</w:t>
            </w:r>
          </w:p>
        </w:tc>
        <w:tc>
          <w:tcPr>
            <w:tcW w:w="371" w:type="pct"/>
            <w:shd w:val="clear" w:color="auto" w:fill="auto"/>
            <w:vAlign w:val="center"/>
          </w:tcPr>
          <w:p w14:paraId="3800F4F6" w14:textId="77777777" w:rsidR="001407B6" w:rsidRDefault="00E06CE3">
            <w:pPr>
              <w:pStyle w:val="afffffffff5"/>
            </w:pPr>
            <w:r>
              <w:rPr>
                <w:rFonts w:hint="eastAsia"/>
              </w:rPr>
              <w:t>16</w:t>
            </w:r>
          </w:p>
        </w:tc>
        <w:tc>
          <w:tcPr>
            <w:tcW w:w="371" w:type="pct"/>
            <w:shd w:val="clear" w:color="auto" w:fill="auto"/>
            <w:vAlign w:val="center"/>
          </w:tcPr>
          <w:p w14:paraId="17C26121" w14:textId="77777777" w:rsidR="001407B6" w:rsidRDefault="00E06CE3">
            <w:pPr>
              <w:pStyle w:val="afffffffff5"/>
            </w:pPr>
            <w:r>
              <w:rPr>
                <w:rFonts w:hint="eastAsia"/>
              </w:rPr>
              <w:t>7</w:t>
            </w:r>
          </w:p>
        </w:tc>
        <w:tc>
          <w:tcPr>
            <w:tcW w:w="371" w:type="pct"/>
            <w:shd w:val="clear" w:color="auto" w:fill="auto"/>
            <w:vAlign w:val="center"/>
          </w:tcPr>
          <w:p w14:paraId="1714E7B6" w14:textId="77777777" w:rsidR="001407B6" w:rsidRDefault="00E06CE3">
            <w:pPr>
              <w:pStyle w:val="afffffffff5"/>
            </w:pPr>
            <w:r>
              <w:rPr>
                <w:rFonts w:hint="eastAsia"/>
              </w:rPr>
              <w:t>18</w:t>
            </w:r>
          </w:p>
        </w:tc>
        <w:tc>
          <w:tcPr>
            <w:tcW w:w="368" w:type="pct"/>
            <w:tcBorders>
              <w:right w:val="single" w:sz="8" w:space="0" w:color="auto"/>
            </w:tcBorders>
            <w:shd w:val="clear" w:color="auto" w:fill="auto"/>
            <w:vAlign w:val="center"/>
          </w:tcPr>
          <w:p w14:paraId="1809F7DA" w14:textId="77777777" w:rsidR="001407B6" w:rsidRDefault="00E06CE3">
            <w:pPr>
              <w:pStyle w:val="afffffffff5"/>
            </w:pPr>
            <w:r>
              <w:rPr>
                <w:rFonts w:hint="eastAsia"/>
              </w:rPr>
              <w:t>8</w:t>
            </w:r>
          </w:p>
        </w:tc>
      </w:tr>
      <w:tr w:rsidR="001407B6" w14:paraId="3E2025C1" w14:textId="77777777">
        <w:trPr>
          <w:trHeight w:val="369"/>
          <w:jc w:val="center"/>
        </w:trPr>
        <w:tc>
          <w:tcPr>
            <w:tcW w:w="551" w:type="pct"/>
            <w:tcBorders>
              <w:left w:val="single" w:sz="8" w:space="0" w:color="auto"/>
              <w:bottom w:val="single" w:sz="8" w:space="0" w:color="auto"/>
              <w:right w:val="single" w:sz="4" w:space="0" w:color="auto"/>
            </w:tcBorders>
            <w:shd w:val="clear" w:color="auto" w:fill="auto"/>
            <w:vAlign w:val="center"/>
          </w:tcPr>
          <w:p w14:paraId="3D758E1E" w14:textId="77777777" w:rsidR="001407B6" w:rsidRDefault="00E06CE3">
            <w:pPr>
              <w:pStyle w:val="afffffffff5"/>
            </w:pPr>
            <w:r>
              <w:rPr>
                <w:rFonts w:hint="eastAsia"/>
              </w:rPr>
              <w:t>0.075</w:t>
            </w:r>
          </w:p>
        </w:tc>
        <w:tc>
          <w:tcPr>
            <w:tcW w:w="371" w:type="pct"/>
            <w:tcBorders>
              <w:left w:val="single" w:sz="4" w:space="0" w:color="auto"/>
              <w:bottom w:val="single" w:sz="8" w:space="0" w:color="auto"/>
            </w:tcBorders>
            <w:shd w:val="clear" w:color="auto" w:fill="auto"/>
            <w:vAlign w:val="center"/>
          </w:tcPr>
          <w:p w14:paraId="61D9F6AE" w14:textId="77777777" w:rsidR="001407B6" w:rsidRDefault="00E06CE3">
            <w:pPr>
              <w:pStyle w:val="afffffffff5"/>
            </w:pPr>
            <w:r>
              <w:rPr>
                <w:rFonts w:hint="eastAsia"/>
              </w:rPr>
              <w:t>7</w:t>
            </w:r>
          </w:p>
        </w:tc>
        <w:tc>
          <w:tcPr>
            <w:tcW w:w="371" w:type="pct"/>
            <w:tcBorders>
              <w:bottom w:val="single" w:sz="8" w:space="0" w:color="auto"/>
            </w:tcBorders>
            <w:shd w:val="clear" w:color="auto" w:fill="auto"/>
            <w:vAlign w:val="center"/>
          </w:tcPr>
          <w:p w14:paraId="01D94CA1" w14:textId="77777777" w:rsidR="001407B6" w:rsidRDefault="00E06CE3">
            <w:pPr>
              <w:pStyle w:val="afffffffff5"/>
            </w:pPr>
            <w:r>
              <w:rPr>
                <w:rFonts w:hint="eastAsia"/>
              </w:rPr>
              <w:t>3</w:t>
            </w:r>
          </w:p>
        </w:tc>
        <w:tc>
          <w:tcPr>
            <w:tcW w:w="371" w:type="pct"/>
            <w:tcBorders>
              <w:bottom w:val="single" w:sz="8" w:space="0" w:color="auto"/>
              <w:right w:val="single" w:sz="4" w:space="0" w:color="auto"/>
            </w:tcBorders>
            <w:shd w:val="clear" w:color="auto" w:fill="auto"/>
            <w:vAlign w:val="center"/>
          </w:tcPr>
          <w:p w14:paraId="085D60AF" w14:textId="77777777" w:rsidR="001407B6" w:rsidRDefault="00E06CE3">
            <w:pPr>
              <w:pStyle w:val="afffffffff5"/>
            </w:pPr>
            <w:r>
              <w:rPr>
                <w:rFonts w:hint="eastAsia"/>
              </w:rPr>
              <w:t>7</w:t>
            </w:r>
          </w:p>
        </w:tc>
        <w:tc>
          <w:tcPr>
            <w:tcW w:w="371" w:type="pct"/>
            <w:tcBorders>
              <w:left w:val="single" w:sz="4" w:space="0" w:color="auto"/>
              <w:bottom w:val="single" w:sz="8" w:space="0" w:color="auto"/>
            </w:tcBorders>
            <w:shd w:val="clear" w:color="auto" w:fill="auto"/>
            <w:vAlign w:val="center"/>
          </w:tcPr>
          <w:p w14:paraId="0152C2CB" w14:textId="77777777" w:rsidR="001407B6" w:rsidRDefault="00E06CE3">
            <w:pPr>
              <w:pStyle w:val="afffffffff5"/>
            </w:pPr>
            <w:r>
              <w:rPr>
                <w:rFonts w:hint="eastAsia"/>
              </w:rPr>
              <w:t>3</w:t>
            </w:r>
          </w:p>
        </w:tc>
        <w:tc>
          <w:tcPr>
            <w:tcW w:w="371" w:type="pct"/>
            <w:tcBorders>
              <w:bottom w:val="single" w:sz="8" w:space="0" w:color="auto"/>
            </w:tcBorders>
            <w:shd w:val="clear" w:color="auto" w:fill="auto"/>
            <w:vAlign w:val="center"/>
          </w:tcPr>
          <w:p w14:paraId="5F07861B" w14:textId="77777777" w:rsidR="001407B6" w:rsidRDefault="00E06CE3">
            <w:pPr>
              <w:pStyle w:val="afffffffff5"/>
            </w:pPr>
            <w:r>
              <w:rPr>
                <w:rFonts w:hint="eastAsia"/>
              </w:rPr>
              <w:t>8</w:t>
            </w:r>
          </w:p>
        </w:tc>
        <w:tc>
          <w:tcPr>
            <w:tcW w:w="371" w:type="pct"/>
            <w:tcBorders>
              <w:bottom w:val="single" w:sz="8" w:space="0" w:color="auto"/>
            </w:tcBorders>
            <w:shd w:val="clear" w:color="auto" w:fill="auto"/>
            <w:vAlign w:val="center"/>
          </w:tcPr>
          <w:p w14:paraId="3EB09660" w14:textId="77777777" w:rsidR="001407B6" w:rsidRDefault="00E06CE3">
            <w:pPr>
              <w:pStyle w:val="afffffffff5"/>
            </w:pPr>
            <w:r>
              <w:rPr>
                <w:rFonts w:hint="eastAsia"/>
              </w:rPr>
              <w:t>4</w:t>
            </w:r>
          </w:p>
        </w:tc>
        <w:tc>
          <w:tcPr>
            <w:tcW w:w="371" w:type="pct"/>
            <w:tcBorders>
              <w:bottom w:val="single" w:sz="8" w:space="0" w:color="auto"/>
            </w:tcBorders>
            <w:shd w:val="clear" w:color="auto" w:fill="auto"/>
            <w:vAlign w:val="center"/>
          </w:tcPr>
          <w:p w14:paraId="1785B3C0" w14:textId="77777777" w:rsidR="001407B6" w:rsidRDefault="00E06CE3">
            <w:pPr>
              <w:pStyle w:val="afffffffff5"/>
            </w:pPr>
            <w:r>
              <w:rPr>
                <w:rFonts w:hint="eastAsia"/>
              </w:rPr>
              <w:t>8</w:t>
            </w:r>
          </w:p>
        </w:tc>
        <w:tc>
          <w:tcPr>
            <w:tcW w:w="371" w:type="pct"/>
            <w:tcBorders>
              <w:bottom w:val="single" w:sz="8" w:space="0" w:color="auto"/>
            </w:tcBorders>
            <w:shd w:val="clear" w:color="auto" w:fill="auto"/>
            <w:vAlign w:val="center"/>
          </w:tcPr>
          <w:p w14:paraId="7F4D7C2D" w14:textId="77777777" w:rsidR="001407B6" w:rsidRDefault="00E06CE3">
            <w:pPr>
              <w:pStyle w:val="afffffffff5"/>
            </w:pPr>
            <w:r>
              <w:rPr>
                <w:rFonts w:hint="eastAsia"/>
              </w:rPr>
              <w:t>5</w:t>
            </w:r>
          </w:p>
        </w:tc>
        <w:tc>
          <w:tcPr>
            <w:tcW w:w="371" w:type="pct"/>
            <w:tcBorders>
              <w:bottom w:val="single" w:sz="8" w:space="0" w:color="auto"/>
              <w:right w:val="single" w:sz="4" w:space="0" w:color="auto"/>
            </w:tcBorders>
            <w:shd w:val="clear" w:color="auto" w:fill="auto"/>
            <w:vAlign w:val="center"/>
          </w:tcPr>
          <w:p w14:paraId="5AA1C9B9" w14:textId="77777777" w:rsidR="001407B6" w:rsidRDefault="00E06CE3">
            <w:pPr>
              <w:pStyle w:val="afffffffff5"/>
            </w:pPr>
            <w:r>
              <w:rPr>
                <w:rFonts w:hint="eastAsia"/>
              </w:rPr>
              <w:t>10</w:t>
            </w:r>
          </w:p>
        </w:tc>
        <w:tc>
          <w:tcPr>
            <w:tcW w:w="371" w:type="pct"/>
            <w:tcBorders>
              <w:left w:val="single" w:sz="4" w:space="0" w:color="auto"/>
              <w:bottom w:val="single" w:sz="8" w:space="0" w:color="auto"/>
            </w:tcBorders>
            <w:shd w:val="clear" w:color="auto" w:fill="auto"/>
            <w:vAlign w:val="center"/>
          </w:tcPr>
          <w:p w14:paraId="0BC4B652" w14:textId="77777777" w:rsidR="001407B6" w:rsidRDefault="00E06CE3">
            <w:pPr>
              <w:pStyle w:val="afffffffff5"/>
            </w:pPr>
            <w:r>
              <w:rPr>
                <w:rFonts w:hint="eastAsia"/>
              </w:rPr>
              <w:t>6</w:t>
            </w:r>
          </w:p>
        </w:tc>
        <w:tc>
          <w:tcPr>
            <w:tcW w:w="371" w:type="pct"/>
            <w:tcBorders>
              <w:bottom w:val="single" w:sz="8" w:space="0" w:color="auto"/>
            </w:tcBorders>
            <w:shd w:val="clear" w:color="auto" w:fill="auto"/>
            <w:vAlign w:val="center"/>
          </w:tcPr>
          <w:p w14:paraId="149321C9" w14:textId="77777777" w:rsidR="001407B6" w:rsidRDefault="00E06CE3">
            <w:pPr>
              <w:pStyle w:val="afffffffff5"/>
            </w:pPr>
            <w:r>
              <w:rPr>
                <w:rFonts w:hint="eastAsia"/>
              </w:rPr>
              <w:t>12</w:t>
            </w:r>
          </w:p>
        </w:tc>
        <w:tc>
          <w:tcPr>
            <w:tcW w:w="368" w:type="pct"/>
            <w:tcBorders>
              <w:bottom w:val="single" w:sz="8" w:space="0" w:color="auto"/>
              <w:right w:val="single" w:sz="8" w:space="0" w:color="auto"/>
            </w:tcBorders>
            <w:shd w:val="clear" w:color="auto" w:fill="auto"/>
            <w:vAlign w:val="center"/>
          </w:tcPr>
          <w:p w14:paraId="6B83E61F" w14:textId="77777777" w:rsidR="001407B6" w:rsidRDefault="00E06CE3">
            <w:pPr>
              <w:pStyle w:val="afffffffff5"/>
            </w:pPr>
            <w:r>
              <w:rPr>
                <w:rFonts w:hint="eastAsia"/>
              </w:rPr>
              <w:t>7</w:t>
            </w:r>
          </w:p>
        </w:tc>
      </w:tr>
    </w:tbl>
    <w:bookmarkEnd w:id="84"/>
    <w:p w14:paraId="72552591" w14:textId="77777777" w:rsidR="001407B6" w:rsidRDefault="00E06CE3">
      <w:pPr>
        <w:pStyle w:val="aff2"/>
        <w:spacing w:before="120" w:after="120"/>
      </w:pPr>
      <w:r>
        <w:rPr>
          <w:rFonts w:hint="eastAsia"/>
        </w:rPr>
        <w:t>RCA-SMA</w:t>
      </w:r>
      <w:r>
        <w:rPr>
          <w:rFonts w:hint="eastAsia"/>
        </w:rPr>
        <w:t>混合料级配范围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154"/>
        <w:gridCol w:w="988"/>
        <w:gridCol w:w="988"/>
        <w:gridCol w:w="988"/>
        <w:gridCol w:w="988"/>
        <w:gridCol w:w="988"/>
        <w:gridCol w:w="988"/>
        <w:gridCol w:w="988"/>
      </w:tblGrid>
      <w:tr w:rsidR="001407B6" w14:paraId="544BFE13" w14:textId="77777777">
        <w:trPr>
          <w:trHeight w:val="369"/>
          <w:jc w:val="center"/>
        </w:trPr>
        <w:tc>
          <w:tcPr>
            <w:tcW w:w="679" w:type="pct"/>
            <w:vMerge w:val="restart"/>
            <w:tcBorders>
              <w:top w:val="single" w:sz="6" w:space="0" w:color="auto"/>
              <w:left w:val="single" w:sz="6" w:space="0" w:color="auto"/>
              <w:bottom w:val="single" w:sz="6" w:space="0" w:color="auto"/>
              <w:right w:val="single" w:sz="4" w:space="0" w:color="auto"/>
            </w:tcBorders>
            <w:shd w:val="clear" w:color="auto" w:fill="auto"/>
            <w:vAlign w:val="center"/>
          </w:tcPr>
          <w:p w14:paraId="478F1E51" w14:textId="77777777" w:rsidR="001407B6" w:rsidRDefault="00E06CE3">
            <w:pPr>
              <w:pStyle w:val="afffffffff5"/>
            </w:pPr>
            <w:bookmarkStart w:id="85" w:name="_Hlk62415082"/>
            <w:r>
              <w:rPr>
                <w:rFonts w:hint="eastAsia"/>
              </w:rPr>
              <w:t>筛孔尺寸</w:t>
            </w:r>
          </w:p>
          <w:p w14:paraId="588ADFF7" w14:textId="77777777" w:rsidR="001407B6" w:rsidRDefault="00E06CE3">
            <w:pPr>
              <w:pStyle w:val="afffffffff5"/>
            </w:pPr>
            <w:r>
              <w:rPr>
                <w:rFonts w:hint="eastAsia"/>
              </w:rPr>
              <w:t>（</w:t>
            </w:r>
            <w:r>
              <w:rPr>
                <w:rFonts w:hint="eastAsia"/>
              </w:rPr>
              <w:t>mm</w:t>
            </w:r>
            <w:r>
              <w:rPr>
                <w:rFonts w:hint="eastAsia"/>
              </w:rPr>
              <w:t>）</w:t>
            </w:r>
          </w:p>
        </w:tc>
        <w:tc>
          <w:tcPr>
            <w:tcW w:w="4321" w:type="pct"/>
            <w:gridSpan w:val="8"/>
            <w:tcBorders>
              <w:top w:val="single" w:sz="6" w:space="0" w:color="auto"/>
              <w:left w:val="single" w:sz="4" w:space="0" w:color="auto"/>
              <w:bottom w:val="nil"/>
              <w:right w:val="single" w:sz="6" w:space="0" w:color="auto"/>
            </w:tcBorders>
            <w:shd w:val="clear" w:color="auto" w:fill="auto"/>
            <w:vAlign w:val="center"/>
          </w:tcPr>
          <w:p w14:paraId="62BEFF10" w14:textId="77777777" w:rsidR="001407B6" w:rsidRDefault="00E06CE3">
            <w:pPr>
              <w:pStyle w:val="afffffffff5"/>
            </w:pPr>
            <w:r>
              <w:rPr>
                <w:rFonts w:hint="eastAsia"/>
              </w:rPr>
              <w:t>RCA-SMA</w:t>
            </w:r>
            <w:r>
              <w:rPr>
                <w:rFonts w:hint="eastAsia"/>
              </w:rPr>
              <w:t>不同级配通过筛孔的质量百分比（％）</w:t>
            </w:r>
          </w:p>
        </w:tc>
      </w:tr>
      <w:tr w:rsidR="001407B6" w14:paraId="1A428F86" w14:textId="77777777">
        <w:trPr>
          <w:trHeight w:val="369"/>
          <w:jc w:val="center"/>
        </w:trPr>
        <w:tc>
          <w:tcPr>
            <w:tcW w:w="679" w:type="pct"/>
            <w:vMerge/>
            <w:tcBorders>
              <w:left w:val="single" w:sz="6" w:space="0" w:color="auto"/>
              <w:bottom w:val="single" w:sz="6" w:space="0" w:color="auto"/>
              <w:right w:val="single" w:sz="4" w:space="0" w:color="auto"/>
            </w:tcBorders>
            <w:shd w:val="clear" w:color="auto" w:fill="auto"/>
            <w:vAlign w:val="center"/>
          </w:tcPr>
          <w:p w14:paraId="025F0303" w14:textId="77777777" w:rsidR="001407B6" w:rsidRDefault="001407B6">
            <w:pPr>
              <w:pStyle w:val="afffffffff5"/>
            </w:pPr>
          </w:p>
        </w:tc>
        <w:tc>
          <w:tcPr>
            <w:tcW w:w="1147" w:type="pct"/>
            <w:gridSpan w:val="2"/>
            <w:tcBorders>
              <w:left w:val="single" w:sz="4" w:space="0" w:color="auto"/>
              <w:bottom w:val="single" w:sz="4" w:space="0" w:color="000000"/>
            </w:tcBorders>
            <w:shd w:val="clear" w:color="auto" w:fill="auto"/>
            <w:vAlign w:val="center"/>
          </w:tcPr>
          <w:p w14:paraId="120330FB" w14:textId="77777777" w:rsidR="001407B6" w:rsidRDefault="00E06CE3">
            <w:pPr>
              <w:pStyle w:val="afffffffff5"/>
            </w:pPr>
            <w:r>
              <w:rPr>
                <w:rFonts w:hint="eastAsia"/>
              </w:rPr>
              <w:t>RCA-SMA-20</w:t>
            </w:r>
          </w:p>
        </w:tc>
        <w:tc>
          <w:tcPr>
            <w:tcW w:w="1058" w:type="pct"/>
            <w:gridSpan w:val="2"/>
            <w:tcBorders>
              <w:bottom w:val="single" w:sz="4" w:space="0" w:color="000000"/>
            </w:tcBorders>
            <w:shd w:val="clear" w:color="auto" w:fill="auto"/>
            <w:vAlign w:val="center"/>
          </w:tcPr>
          <w:p w14:paraId="1F7ACB14" w14:textId="77777777" w:rsidR="001407B6" w:rsidRDefault="00E06CE3">
            <w:pPr>
              <w:pStyle w:val="afffffffff5"/>
            </w:pPr>
            <w:r>
              <w:rPr>
                <w:rFonts w:hint="eastAsia"/>
              </w:rPr>
              <w:t>RCA-SMA-16</w:t>
            </w:r>
          </w:p>
        </w:tc>
        <w:tc>
          <w:tcPr>
            <w:tcW w:w="1058" w:type="pct"/>
            <w:gridSpan w:val="2"/>
            <w:tcBorders>
              <w:bottom w:val="single" w:sz="4" w:space="0" w:color="000000"/>
            </w:tcBorders>
            <w:shd w:val="clear" w:color="auto" w:fill="auto"/>
            <w:vAlign w:val="center"/>
          </w:tcPr>
          <w:p w14:paraId="44CD8A18" w14:textId="77777777" w:rsidR="001407B6" w:rsidRDefault="00E06CE3">
            <w:pPr>
              <w:pStyle w:val="afffffffff5"/>
            </w:pPr>
            <w:r>
              <w:rPr>
                <w:rFonts w:hint="eastAsia"/>
              </w:rPr>
              <w:t>RCA-SMA-13</w:t>
            </w:r>
          </w:p>
        </w:tc>
        <w:tc>
          <w:tcPr>
            <w:tcW w:w="1058" w:type="pct"/>
            <w:gridSpan w:val="2"/>
            <w:tcBorders>
              <w:bottom w:val="single" w:sz="4" w:space="0" w:color="000000"/>
              <w:right w:val="single" w:sz="6" w:space="0" w:color="auto"/>
            </w:tcBorders>
            <w:shd w:val="clear" w:color="auto" w:fill="auto"/>
            <w:vAlign w:val="center"/>
          </w:tcPr>
          <w:p w14:paraId="1C378DAB" w14:textId="77777777" w:rsidR="001407B6" w:rsidRDefault="00E06CE3">
            <w:pPr>
              <w:pStyle w:val="afffffffff5"/>
            </w:pPr>
            <w:r>
              <w:rPr>
                <w:rFonts w:hint="eastAsia"/>
              </w:rPr>
              <w:t>RCA-SMA-10</w:t>
            </w:r>
          </w:p>
        </w:tc>
      </w:tr>
      <w:tr w:rsidR="001407B6" w14:paraId="200EBFD5" w14:textId="77777777">
        <w:trPr>
          <w:trHeight w:val="369"/>
          <w:jc w:val="center"/>
        </w:trPr>
        <w:tc>
          <w:tcPr>
            <w:tcW w:w="679" w:type="pct"/>
            <w:vMerge/>
            <w:tcBorders>
              <w:left w:val="single" w:sz="6" w:space="0" w:color="auto"/>
              <w:bottom w:val="single" w:sz="6" w:space="0" w:color="auto"/>
              <w:right w:val="single" w:sz="4" w:space="0" w:color="auto"/>
            </w:tcBorders>
            <w:shd w:val="clear" w:color="auto" w:fill="auto"/>
            <w:vAlign w:val="center"/>
          </w:tcPr>
          <w:p w14:paraId="0688B637" w14:textId="77777777" w:rsidR="001407B6" w:rsidRDefault="001407B6">
            <w:pPr>
              <w:pStyle w:val="afffffffff5"/>
            </w:pPr>
          </w:p>
        </w:tc>
        <w:tc>
          <w:tcPr>
            <w:tcW w:w="618" w:type="pct"/>
            <w:tcBorders>
              <w:left w:val="single" w:sz="4" w:space="0" w:color="auto"/>
              <w:bottom w:val="single" w:sz="6" w:space="0" w:color="auto"/>
            </w:tcBorders>
            <w:shd w:val="clear" w:color="auto" w:fill="auto"/>
            <w:vAlign w:val="center"/>
          </w:tcPr>
          <w:p w14:paraId="45C307BD" w14:textId="77777777" w:rsidR="001407B6" w:rsidRDefault="00E06CE3">
            <w:pPr>
              <w:pStyle w:val="afffffffff5"/>
            </w:pPr>
            <w:r>
              <w:rPr>
                <w:rFonts w:hint="eastAsia"/>
              </w:rPr>
              <w:t>上限</w:t>
            </w:r>
          </w:p>
        </w:tc>
        <w:tc>
          <w:tcPr>
            <w:tcW w:w="529" w:type="pct"/>
            <w:tcBorders>
              <w:bottom w:val="single" w:sz="6" w:space="0" w:color="auto"/>
            </w:tcBorders>
            <w:shd w:val="clear" w:color="auto" w:fill="auto"/>
            <w:vAlign w:val="center"/>
          </w:tcPr>
          <w:p w14:paraId="660CBA7F" w14:textId="77777777" w:rsidR="001407B6" w:rsidRDefault="00E06CE3">
            <w:pPr>
              <w:pStyle w:val="afffffffff5"/>
            </w:pPr>
            <w:r>
              <w:rPr>
                <w:rFonts w:hint="eastAsia"/>
              </w:rPr>
              <w:t>下限</w:t>
            </w:r>
          </w:p>
        </w:tc>
        <w:tc>
          <w:tcPr>
            <w:tcW w:w="529" w:type="pct"/>
            <w:tcBorders>
              <w:bottom w:val="single" w:sz="6" w:space="0" w:color="auto"/>
              <w:right w:val="single" w:sz="4" w:space="0" w:color="auto"/>
            </w:tcBorders>
            <w:shd w:val="clear" w:color="auto" w:fill="auto"/>
            <w:vAlign w:val="center"/>
          </w:tcPr>
          <w:p w14:paraId="115B7601" w14:textId="77777777" w:rsidR="001407B6" w:rsidRDefault="00E06CE3">
            <w:pPr>
              <w:pStyle w:val="afffffffff5"/>
            </w:pPr>
            <w:r>
              <w:rPr>
                <w:rFonts w:hint="eastAsia"/>
              </w:rPr>
              <w:t>上限</w:t>
            </w:r>
          </w:p>
        </w:tc>
        <w:tc>
          <w:tcPr>
            <w:tcW w:w="529" w:type="pct"/>
            <w:tcBorders>
              <w:left w:val="single" w:sz="4" w:space="0" w:color="auto"/>
              <w:bottom w:val="single" w:sz="6" w:space="0" w:color="auto"/>
            </w:tcBorders>
            <w:shd w:val="clear" w:color="auto" w:fill="auto"/>
            <w:vAlign w:val="center"/>
          </w:tcPr>
          <w:p w14:paraId="7CCAABFF" w14:textId="77777777" w:rsidR="001407B6" w:rsidRDefault="00E06CE3">
            <w:pPr>
              <w:pStyle w:val="afffffffff5"/>
            </w:pPr>
            <w:r>
              <w:rPr>
                <w:rFonts w:hint="eastAsia"/>
              </w:rPr>
              <w:t>下限</w:t>
            </w:r>
          </w:p>
        </w:tc>
        <w:tc>
          <w:tcPr>
            <w:tcW w:w="529" w:type="pct"/>
            <w:tcBorders>
              <w:bottom w:val="single" w:sz="6" w:space="0" w:color="auto"/>
            </w:tcBorders>
            <w:shd w:val="clear" w:color="auto" w:fill="auto"/>
            <w:vAlign w:val="center"/>
          </w:tcPr>
          <w:p w14:paraId="06355937" w14:textId="77777777" w:rsidR="001407B6" w:rsidRDefault="00E06CE3">
            <w:pPr>
              <w:pStyle w:val="afffffffff5"/>
            </w:pPr>
            <w:r>
              <w:rPr>
                <w:rFonts w:hint="eastAsia"/>
              </w:rPr>
              <w:t>上限</w:t>
            </w:r>
          </w:p>
        </w:tc>
        <w:tc>
          <w:tcPr>
            <w:tcW w:w="529" w:type="pct"/>
            <w:tcBorders>
              <w:bottom w:val="single" w:sz="6" w:space="0" w:color="auto"/>
            </w:tcBorders>
            <w:shd w:val="clear" w:color="auto" w:fill="auto"/>
            <w:vAlign w:val="center"/>
          </w:tcPr>
          <w:p w14:paraId="47AC44F5" w14:textId="77777777" w:rsidR="001407B6" w:rsidRDefault="00E06CE3">
            <w:pPr>
              <w:pStyle w:val="afffffffff5"/>
            </w:pPr>
            <w:r>
              <w:rPr>
                <w:rFonts w:hint="eastAsia"/>
              </w:rPr>
              <w:t>下限</w:t>
            </w:r>
          </w:p>
        </w:tc>
        <w:tc>
          <w:tcPr>
            <w:tcW w:w="529" w:type="pct"/>
            <w:tcBorders>
              <w:bottom w:val="single" w:sz="6" w:space="0" w:color="auto"/>
              <w:right w:val="single" w:sz="4" w:space="0" w:color="auto"/>
            </w:tcBorders>
            <w:shd w:val="clear" w:color="auto" w:fill="auto"/>
            <w:vAlign w:val="center"/>
          </w:tcPr>
          <w:p w14:paraId="36DE4AC3" w14:textId="77777777" w:rsidR="001407B6" w:rsidRDefault="00E06CE3">
            <w:pPr>
              <w:pStyle w:val="afffffffff5"/>
            </w:pPr>
            <w:r>
              <w:rPr>
                <w:rFonts w:hint="eastAsia"/>
              </w:rPr>
              <w:t>上限</w:t>
            </w:r>
          </w:p>
        </w:tc>
        <w:tc>
          <w:tcPr>
            <w:tcW w:w="529" w:type="pct"/>
            <w:tcBorders>
              <w:left w:val="single" w:sz="4" w:space="0" w:color="auto"/>
              <w:bottom w:val="single" w:sz="6" w:space="0" w:color="auto"/>
              <w:right w:val="single" w:sz="6" w:space="0" w:color="auto"/>
            </w:tcBorders>
            <w:shd w:val="clear" w:color="auto" w:fill="auto"/>
            <w:vAlign w:val="center"/>
          </w:tcPr>
          <w:p w14:paraId="08E6F9ED" w14:textId="77777777" w:rsidR="001407B6" w:rsidRDefault="00E06CE3">
            <w:pPr>
              <w:pStyle w:val="afffffffff5"/>
            </w:pPr>
            <w:r>
              <w:rPr>
                <w:rFonts w:hint="eastAsia"/>
              </w:rPr>
              <w:t>下限</w:t>
            </w:r>
          </w:p>
        </w:tc>
      </w:tr>
      <w:tr w:rsidR="001407B6" w14:paraId="7758781F"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70E213D6" w14:textId="77777777" w:rsidR="001407B6" w:rsidRDefault="00E06CE3">
            <w:pPr>
              <w:pStyle w:val="afffffffff5"/>
            </w:pPr>
            <w:r>
              <w:rPr>
                <w:rFonts w:hint="eastAsia"/>
              </w:rPr>
              <w:t>26.5</w:t>
            </w:r>
          </w:p>
        </w:tc>
        <w:tc>
          <w:tcPr>
            <w:tcW w:w="618" w:type="pct"/>
            <w:tcBorders>
              <w:top w:val="single" w:sz="6" w:space="0" w:color="auto"/>
              <w:left w:val="single" w:sz="4" w:space="0" w:color="auto"/>
            </w:tcBorders>
            <w:shd w:val="clear" w:color="auto" w:fill="auto"/>
            <w:vAlign w:val="center"/>
          </w:tcPr>
          <w:p w14:paraId="2C1FE132" w14:textId="77777777" w:rsidR="001407B6" w:rsidRDefault="00E06CE3">
            <w:pPr>
              <w:pStyle w:val="afffffffff5"/>
            </w:pPr>
            <w:r>
              <w:rPr>
                <w:rFonts w:hint="eastAsia"/>
              </w:rPr>
              <w:t>100</w:t>
            </w:r>
          </w:p>
        </w:tc>
        <w:tc>
          <w:tcPr>
            <w:tcW w:w="529" w:type="pct"/>
            <w:tcBorders>
              <w:top w:val="single" w:sz="6" w:space="0" w:color="auto"/>
            </w:tcBorders>
            <w:shd w:val="clear" w:color="auto" w:fill="auto"/>
            <w:vAlign w:val="center"/>
          </w:tcPr>
          <w:p w14:paraId="5E0EF6BB" w14:textId="77777777" w:rsidR="001407B6" w:rsidRDefault="00E06CE3">
            <w:pPr>
              <w:pStyle w:val="afffffffff5"/>
            </w:pPr>
            <w:r>
              <w:rPr>
                <w:rFonts w:hint="eastAsia"/>
              </w:rPr>
              <w:t>100</w:t>
            </w:r>
          </w:p>
        </w:tc>
        <w:tc>
          <w:tcPr>
            <w:tcW w:w="529" w:type="pct"/>
            <w:tcBorders>
              <w:top w:val="single" w:sz="6" w:space="0" w:color="auto"/>
              <w:right w:val="single" w:sz="4" w:space="0" w:color="auto"/>
            </w:tcBorders>
            <w:shd w:val="clear" w:color="auto" w:fill="auto"/>
            <w:vAlign w:val="center"/>
          </w:tcPr>
          <w:p w14:paraId="7F1C4D47" w14:textId="77777777" w:rsidR="001407B6" w:rsidRDefault="00E06CE3">
            <w:pPr>
              <w:pStyle w:val="afffffffff5"/>
            </w:pPr>
            <w:r>
              <w:rPr>
                <w:rFonts w:hint="eastAsia"/>
              </w:rPr>
              <w:t>—</w:t>
            </w:r>
          </w:p>
        </w:tc>
        <w:tc>
          <w:tcPr>
            <w:tcW w:w="529" w:type="pct"/>
            <w:tcBorders>
              <w:top w:val="single" w:sz="6" w:space="0" w:color="auto"/>
              <w:left w:val="single" w:sz="4" w:space="0" w:color="auto"/>
            </w:tcBorders>
            <w:shd w:val="clear" w:color="auto" w:fill="auto"/>
            <w:vAlign w:val="center"/>
          </w:tcPr>
          <w:p w14:paraId="7BCDABD4" w14:textId="77777777" w:rsidR="001407B6" w:rsidRDefault="00E06CE3">
            <w:pPr>
              <w:pStyle w:val="afffffffff5"/>
            </w:pPr>
            <w:r>
              <w:rPr>
                <w:rFonts w:hint="eastAsia"/>
              </w:rPr>
              <w:t>—</w:t>
            </w:r>
          </w:p>
        </w:tc>
        <w:tc>
          <w:tcPr>
            <w:tcW w:w="529" w:type="pct"/>
            <w:tcBorders>
              <w:top w:val="single" w:sz="6" w:space="0" w:color="auto"/>
            </w:tcBorders>
            <w:shd w:val="clear" w:color="auto" w:fill="auto"/>
            <w:vAlign w:val="center"/>
          </w:tcPr>
          <w:p w14:paraId="1C45DAC8" w14:textId="77777777" w:rsidR="001407B6" w:rsidRDefault="00E06CE3">
            <w:pPr>
              <w:pStyle w:val="afffffffff5"/>
            </w:pPr>
            <w:r>
              <w:rPr>
                <w:rFonts w:hint="eastAsia"/>
              </w:rPr>
              <w:t>—</w:t>
            </w:r>
          </w:p>
        </w:tc>
        <w:tc>
          <w:tcPr>
            <w:tcW w:w="529" w:type="pct"/>
            <w:tcBorders>
              <w:top w:val="single" w:sz="6" w:space="0" w:color="auto"/>
            </w:tcBorders>
            <w:shd w:val="clear" w:color="auto" w:fill="auto"/>
            <w:vAlign w:val="center"/>
          </w:tcPr>
          <w:p w14:paraId="3EE6DA63" w14:textId="77777777" w:rsidR="001407B6" w:rsidRDefault="00E06CE3">
            <w:pPr>
              <w:pStyle w:val="afffffffff5"/>
            </w:pPr>
            <w:r>
              <w:rPr>
                <w:rFonts w:hint="eastAsia"/>
              </w:rPr>
              <w:t>—</w:t>
            </w:r>
          </w:p>
        </w:tc>
        <w:tc>
          <w:tcPr>
            <w:tcW w:w="529" w:type="pct"/>
            <w:tcBorders>
              <w:top w:val="single" w:sz="6" w:space="0" w:color="auto"/>
              <w:right w:val="single" w:sz="4" w:space="0" w:color="auto"/>
            </w:tcBorders>
            <w:shd w:val="clear" w:color="auto" w:fill="auto"/>
            <w:vAlign w:val="center"/>
          </w:tcPr>
          <w:p w14:paraId="3954D67E" w14:textId="77777777" w:rsidR="001407B6" w:rsidRDefault="00E06CE3">
            <w:pPr>
              <w:pStyle w:val="afffffffff5"/>
            </w:pPr>
            <w:r>
              <w:rPr>
                <w:rFonts w:hint="eastAsia"/>
              </w:rPr>
              <w:t>—</w:t>
            </w:r>
          </w:p>
        </w:tc>
        <w:tc>
          <w:tcPr>
            <w:tcW w:w="529" w:type="pct"/>
            <w:tcBorders>
              <w:top w:val="single" w:sz="6" w:space="0" w:color="auto"/>
              <w:left w:val="single" w:sz="4" w:space="0" w:color="auto"/>
              <w:right w:val="single" w:sz="6" w:space="0" w:color="auto"/>
            </w:tcBorders>
            <w:shd w:val="clear" w:color="auto" w:fill="auto"/>
            <w:vAlign w:val="center"/>
          </w:tcPr>
          <w:p w14:paraId="06B5610A" w14:textId="77777777" w:rsidR="001407B6" w:rsidRDefault="00E06CE3">
            <w:pPr>
              <w:pStyle w:val="afffffffff5"/>
            </w:pPr>
            <w:r>
              <w:rPr>
                <w:rFonts w:hint="eastAsia"/>
              </w:rPr>
              <w:t>—</w:t>
            </w:r>
          </w:p>
        </w:tc>
      </w:tr>
      <w:tr w:rsidR="001407B6" w14:paraId="51C6F3C6"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18054602" w14:textId="77777777" w:rsidR="001407B6" w:rsidRDefault="00E06CE3">
            <w:pPr>
              <w:pStyle w:val="afffffffff5"/>
            </w:pPr>
            <w:r>
              <w:rPr>
                <w:rFonts w:hint="eastAsia"/>
              </w:rPr>
              <w:t>19</w:t>
            </w:r>
          </w:p>
        </w:tc>
        <w:tc>
          <w:tcPr>
            <w:tcW w:w="618" w:type="pct"/>
            <w:tcBorders>
              <w:top w:val="single" w:sz="6" w:space="0" w:color="auto"/>
              <w:left w:val="single" w:sz="4" w:space="0" w:color="auto"/>
            </w:tcBorders>
            <w:shd w:val="clear" w:color="auto" w:fill="auto"/>
            <w:vAlign w:val="center"/>
          </w:tcPr>
          <w:p w14:paraId="1D5B813D" w14:textId="77777777" w:rsidR="001407B6" w:rsidRDefault="00E06CE3">
            <w:pPr>
              <w:pStyle w:val="afffffffff5"/>
            </w:pPr>
            <w:r>
              <w:rPr>
                <w:rFonts w:hint="eastAsia"/>
              </w:rPr>
              <w:t>100</w:t>
            </w:r>
          </w:p>
        </w:tc>
        <w:tc>
          <w:tcPr>
            <w:tcW w:w="529" w:type="pct"/>
            <w:tcBorders>
              <w:top w:val="single" w:sz="6" w:space="0" w:color="auto"/>
            </w:tcBorders>
            <w:shd w:val="clear" w:color="auto" w:fill="auto"/>
            <w:vAlign w:val="center"/>
          </w:tcPr>
          <w:p w14:paraId="5A79B1B6" w14:textId="77777777" w:rsidR="001407B6" w:rsidRDefault="00E06CE3">
            <w:pPr>
              <w:pStyle w:val="afffffffff5"/>
            </w:pPr>
            <w:r>
              <w:rPr>
                <w:rFonts w:hint="eastAsia"/>
              </w:rPr>
              <w:t>90</w:t>
            </w:r>
          </w:p>
        </w:tc>
        <w:tc>
          <w:tcPr>
            <w:tcW w:w="529" w:type="pct"/>
            <w:tcBorders>
              <w:top w:val="single" w:sz="6" w:space="0" w:color="auto"/>
              <w:right w:val="single" w:sz="4" w:space="0" w:color="auto"/>
            </w:tcBorders>
            <w:shd w:val="clear" w:color="auto" w:fill="auto"/>
            <w:vAlign w:val="center"/>
          </w:tcPr>
          <w:p w14:paraId="09A387EF" w14:textId="77777777" w:rsidR="001407B6" w:rsidRDefault="00E06CE3">
            <w:pPr>
              <w:pStyle w:val="afffffffff5"/>
            </w:pPr>
            <w:r>
              <w:rPr>
                <w:rFonts w:hint="eastAsia"/>
              </w:rPr>
              <w:t>100</w:t>
            </w:r>
          </w:p>
        </w:tc>
        <w:tc>
          <w:tcPr>
            <w:tcW w:w="529" w:type="pct"/>
            <w:tcBorders>
              <w:top w:val="single" w:sz="6" w:space="0" w:color="auto"/>
              <w:left w:val="single" w:sz="4" w:space="0" w:color="auto"/>
            </w:tcBorders>
            <w:shd w:val="clear" w:color="auto" w:fill="auto"/>
            <w:vAlign w:val="center"/>
          </w:tcPr>
          <w:p w14:paraId="61A2961E" w14:textId="77777777" w:rsidR="001407B6" w:rsidRDefault="00E06CE3">
            <w:pPr>
              <w:pStyle w:val="afffffffff5"/>
            </w:pPr>
            <w:r>
              <w:rPr>
                <w:rFonts w:hint="eastAsia"/>
              </w:rPr>
              <w:t>100</w:t>
            </w:r>
          </w:p>
        </w:tc>
        <w:tc>
          <w:tcPr>
            <w:tcW w:w="529" w:type="pct"/>
            <w:tcBorders>
              <w:top w:val="single" w:sz="6" w:space="0" w:color="auto"/>
            </w:tcBorders>
            <w:shd w:val="clear" w:color="auto" w:fill="auto"/>
            <w:vAlign w:val="center"/>
          </w:tcPr>
          <w:p w14:paraId="3565E2E0" w14:textId="77777777" w:rsidR="001407B6" w:rsidRDefault="00E06CE3">
            <w:pPr>
              <w:pStyle w:val="afffffffff5"/>
            </w:pPr>
            <w:r>
              <w:rPr>
                <w:rFonts w:hint="eastAsia"/>
              </w:rPr>
              <w:t>—</w:t>
            </w:r>
          </w:p>
        </w:tc>
        <w:tc>
          <w:tcPr>
            <w:tcW w:w="529" w:type="pct"/>
            <w:tcBorders>
              <w:top w:val="single" w:sz="6" w:space="0" w:color="auto"/>
            </w:tcBorders>
            <w:shd w:val="clear" w:color="auto" w:fill="auto"/>
            <w:vAlign w:val="center"/>
          </w:tcPr>
          <w:p w14:paraId="20BD8D62" w14:textId="77777777" w:rsidR="001407B6" w:rsidRDefault="00E06CE3">
            <w:pPr>
              <w:pStyle w:val="afffffffff5"/>
            </w:pPr>
            <w:r>
              <w:rPr>
                <w:rFonts w:hint="eastAsia"/>
              </w:rPr>
              <w:t>—</w:t>
            </w:r>
          </w:p>
        </w:tc>
        <w:tc>
          <w:tcPr>
            <w:tcW w:w="529" w:type="pct"/>
            <w:tcBorders>
              <w:top w:val="single" w:sz="6" w:space="0" w:color="auto"/>
              <w:right w:val="single" w:sz="4" w:space="0" w:color="auto"/>
            </w:tcBorders>
            <w:shd w:val="clear" w:color="auto" w:fill="auto"/>
            <w:vAlign w:val="center"/>
          </w:tcPr>
          <w:p w14:paraId="22E5B28F" w14:textId="77777777" w:rsidR="001407B6" w:rsidRDefault="00E06CE3">
            <w:pPr>
              <w:pStyle w:val="afffffffff5"/>
            </w:pPr>
            <w:r>
              <w:rPr>
                <w:rFonts w:hint="eastAsia"/>
              </w:rPr>
              <w:t>—</w:t>
            </w:r>
          </w:p>
        </w:tc>
        <w:tc>
          <w:tcPr>
            <w:tcW w:w="529" w:type="pct"/>
            <w:tcBorders>
              <w:top w:val="single" w:sz="6" w:space="0" w:color="auto"/>
              <w:left w:val="single" w:sz="4" w:space="0" w:color="auto"/>
              <w:right w:val="single" w:sz="6" w:space="0" w:color="auto"/>
            </w:tcBorders>
            <w:shd w:val="clear" w:color="auto" w:fill="auto"/>
            <w:vAlign w:val="center"/>
          </w:tcPr>
          <w:p w14:paraId="60FFD623" w14:textId="77777777" w:rsidR="001407B6" w:rsidRDefault="00E06CE3">
            <w:pPr>
              <w:pStyle w:val="afffffffff5"/>
            </w:pPr>
            <w:r>
              <w:rPr>
                <w:rFonts w:hint="eastAsia"/>
              </w:rPr>
              <w:t>—</w:t>
            </w:r>
          </w:p>
        </w:tc>
      </w:tr>
      <w:tr w:rsidR="001407B6" w14:paraId="4363AD79"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5882E4D2" w14:textId="77777777" w:rsidR="001407B6" w:rsidRDefault="00E06CE3">
            <w:pPr>
              <w:pStyle w:val="afffffffff5"/>
            </w:pPr>
            <w:r>
              <w:rPr>
                <w:rFonts w:hint="eastAsia"/>
              </w:rPr>
              <w:t>16</w:t>
            </w:r>
          </w:p>
        </w:tc>
        <w:tc>
          <w:tcPr>
            <w:tcW w:w="618" w:type="pct"/>
            <w:tcBorders>
              <w:top w:val="single" w:sz="6" w:space="0" w:color="auto"/>
              <w:left w:val="single" w:sz="4" w:space="0" w:color="auto"/>
            </w:tcBorders>
            <w:shd w:val="clear" w:color="auto" w:fill="auto"/>
            <w:vAlign w:val="center"/>
          </w:tcPr>
          <w:p w14:paraId="309129BA" w14:textId="77777777" w:rsidR="001407B6" w:rsidRDefault="00E06CE3">
            <w:pPr>
              <w:pStyle w:val="afffffffff5"/>
            </w:pPr>
            <w:r>
              <w:rPr>
                <w:rFonts w:hint="eastAsia"/>
              </w:rPr>
              <w:t>92</w:t>
            </w:r>
          </w:p>
        </w:tc>
        <w:tc>
          <w:tcPr>
            <w:tcW w:w="529" w:type="pct"/>
            <w:tcBorders>
              <w:top w:val="single" w:sz="6" w:space="0" w:color="auto"/>
            </w:tcBorders>
            <w:shd w:val="clear" w:color="auto" w:fill="auto"/>
            <w:vAlign w:val="center"/>
          </w:tcPr>
          <w:p w14:paraId="4BFA8B74" w14:textId="77777777" w:rsidR="001407B6" w:rsidRDefault="00E06CE3">
            <w:pPr>
              <w:pStyle w:val="afffffffff5"/>
            </w:pPr>
            <w:r>
              <w:rPr>
                <w:rFonts w:hint="eastAsia"/>
              </w:rPr>
              <w:t>72</w:t>
            </w:r>
          </w:p>
        </w:tc>
        <w:tc>
          <w:tcPr>
            <w:tcW w:w="529" w:type="pct"/>
            <w:tcBorders>
              <w:top w:val="single" w:sz="6" w:space="0" w:color="auto"/>
              <w:right w:val="single" w:sz="4" w:space="0" w:color="auto"/>
            </w:tcBorders>
            <w:shd w:val="clear" w:color="auto" w:fill="auto"/>
            <w:vAlign w:val="center"/>
          </w:tcPr>
          <w:p w14:paraId="65C4B489" w14:textId="77777777" w:rsidR="001407B6" w:rsidRDefault="00E06CE3">
            <w:pPr>
              <w:pStyle w:val="afffffffff5"/>
            </w:pPr>
            <w:r>
              <w:rPr>
                <w:rFonts w:hint="eastAsia"/>
              </w:rPr>
              <w:t>100</w:t>
            </w:r>
          </w:p>
        </w:tc>
        <w:tc>
          <w:tcPr>
            <w:tcW w:w="529" w:type="pct"/>
            <w:tcBorders>
              <w:top w:val="single" w:sz="6" w:space="0" w:color="auto"/>
              <w:left w:val="single" w:sz="4" w:space="0" w:color="auto"/>
            </w:tcBorders>
            <w:shd w:val="clear" w:color="auto" w:fill="auto"/>
            <w:vAlign w:val="center"/>
          </w:tcPr>
          <w:p w14:paraId="464ECBFA" w14:textId="77777777" w:rsidR="001407B6" w:rsidRDefault="00E06CE3">
            <w:pPr>
              <w:pStyle w:val="afffffffff5"/>
            </w:pPr>
            <w:r>
              <w:rPr>
                <w:rFonts w:hint="eastAsia"/>
              </w:rPr>
              <w:t>90</w:t>
            </w:r>
          </w:p>
        </w:tc>
        <w:tc>
          <w:tcPr>
            <w:tcW w:w="529" w:type="pct"/>
            <w:tcBorders>
              <w:top w:val="single" w:sz="6" w:space="0" w:color="auto"/>
            </w:tcBorders>
            <w:shd w:val="clear" w:color="auto" w:fill="auto"/>
            <w:vAlign w:val="center"/>
          </w:tcPr>
          <w:p w14:paraId="57F4185A" w14:textId="77777777" w:rsidR="001407B6" w:rsidRDefault="00E06CE3">
            <w:pPr>
              <w:pStyle w:val="afffffffff5"/>
            </w:pPr>
            <w:r>
              <w:rPr>
                <w:rFonts w:hint="eastAsia"/>
              </w:rPr>
              <w:t>100</w:t>
            </w:r>
          </w:p>
        </w:tc>
        <w:tc>
          <w:tcPr>
            <w:tcW w:w="529" w:type="pct"/>
            <w:tcBorders>
              <w:top w:val="single" w:sz="6" w:space="0" w:color="auto"/>
            </w:tcBorders>
            <w:shd w:val="clear" w:color="auto" w:fill="auto"/>
            <w:vAlign w:val="center"/>
          </w:tcPr>
          <w:p w14:paraId="4A570910" w14:textId="77777777" w:rsidR="001407B6" w:rsidRDefault="00E06CE3">
            <w:pPr>
              <w:pStyle w:val="afffffffff5"/>
            </w:pPr>
            <w:r>
              <w:rPr>
                <w:rFonts w:hint="eastAsia"/>
              </w:rPr>
              <w:t>100</w:t>
            </w:r>
          </w:p>
        </w:tc>
        <w:tc>
          <w:tcPr>
            <w:tcW w:w="529" w:type="pct"/>
            <w:tcBorders>
              <w:top w:val="single" w:sz="6" w:space="0" w:color="auto"/>
              <w:right w:val="single" w:sz="4" w:space="0" w:color="auto"/>
            </w:tcBorders>
            <w:shd w:val="clear" w:color="auto" w:fill="auto"/>
            <w:vAlign w:val="center"/>
          </w:tcPr>
          <w:p w14:paraId="080398E3" w14:textId="77777777" w:rsidR="001407B6" w:rsidRDefault="00E06CE3">
            <w:pPr>
              <w:pStyle w:val="afffffffff5"/>
            </w:pPr>
            <w:r>
              <w:rPr>
                <w:rFonts w:hint="eastAsia"/>
              </w:rPr>
              <w:t>—</w:t>
            </w:r>
          </w:p>
        </w:tc>
        <w:tc>
          <w:tcPr>
            <w:tcW w:w="529" w:type="pct"/>
            <w:tcBorders>
              <w:top w:val="single" w:sz="6" w:space="0" w:color="auto"/>
              <w:left w:val="single" w:sz="4" w:space="0" w:color="auto"/>
              <w:right w:val="single" w:sz="6" w:space="0" w:color="auto"/>
            </w:tcBorders>
            <w:shd w:val="clear" w:color="auto" w:fill="auto"/>
            <w:vAlign w:val="center"/>
          </w:tcPr>
          <w:p w14:paraId="0D0CE96D" w14:textId="77777777" w:rsidR="001407B6" w:rsidRDefault="00E06CE3">
            <w:pPr>
              <w:pStyle w:val="afffffffff5"/>
            </w:pPr>
            <w:r>
              <w:rPr>
                <w:rFonts w:hint="eastAsia"/>
              </w:rPr>
              <w:t>—</w:t>
            </w:r>
          </w:p>
        </w:tc>
      </w:tr>
      <w:tr w:rsidR="001407B6" w14:paraId="556EF1BB"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6202E19B" w14:textId="77777777" w:rsidR="001407B6" w:rsidRDefault="00E06CE3">
            <w:pPr>
              <w:pStyle w:val="afffffffff5"/>
            </w:pPr>
            <w:r>
              <w:rPr>
                <w:rFonts w:hint="eastAsia"/>
              </w:rPr>
              <w:t>13.2</w:t>
            </w:r>
          </w:p>
        </w:tc>
        <w:tc>
          <w:tcPr>
            <w:tcW w:w="618" w:type="pct"/>
            <w:tcBorders>
              <w:top w:val="single" w:sz="6" w:space="0" w:color="auto"/>
              <w:left w:val="single" w:sz="4" w:space="0" w:color="auto"/>
            </w:tcBorders>
            <w:shd w:val="clear" w:color="auto" w:fill="auto"/>
            <w:vAlign w:val="center"/>
          </w:tcPr>
          <w:p w14:paraId="2395F1AB" w14:textId="77777777" w:rsidR="001407B6" w:rsidRDefault="00E06CE3">
            <w:pPr>
              <w:pStyle w:val="afffffffff5"/>
            </w:pPr>
            <w:r>
              <w:rPr>
                <w:rFonts w:hint="eastAsia"/>
              </w:rPr>
              <w:t>84</w:t>
            </w:r>
          </w:p>
        </w:tc>
        <w:tc>
          <w:tcPr>
            <w:tcW w:w="529" w:type="pct"/>
            <w:tcBorders>
              <w:top w:val="single" w:sz="6" w:space="0" w:color="auto"/>
            </w:tcBorders>
            <w:shd w:val="clear" w:color="auto" w:fill="auto"/>
            <w:vAlign w:val="center"/>
          </w:tcPr>
          <w:p w14:paraId="4A64F859" w14:textId="77777777" w:rsidR="001407B6" w:rsidRDefault="00E06CE3">
            <w:pPr>
              <w:pStyle w:val="afffffffff5"/>
            </w:pPr>
            <w:r>
              <w:rPr>
                <w:rFonts w:hint="eastAsia"/>
              </w:rPr>
              <w:t>64</w:t>
            </w:r>
          </w:p>
        </w:tc>
        <w:tc>
          <w:tcPr>
            <w:tcW w:w="529" w:type="pct"/>
            <w:tcBorders>
              <w:top w:val="single" w:sz="6" w:space="0" w:color="auto"/>
              <w:right w:val="single" w:sz="4" w:space="0" w:color="auto"/>
            </w:tcBorders>
            <w:shd w:val="clear" w:color="auto" w:fill="auto"/>
            <w:vAlign w:val="center"/>
          </w:tcPr>
          <w:p w14:paraId="1E985643" w14:textId="77777777" w:rsidR="001407B6" w:rsidRDefault="00E06CE3">
            <w:pPr>
              <w:pStyle w:val="afffffffff5"/>
            </w:pPr>
            <w:r>
              <w:rPr>
                <w:rFonts w:hint="eastAsia"/>
              </w:rPr>
              <w:t>90</w:t>
            </w:r>
          </w:p>
        </w:tc>
        <w:tc>
          <w:tcPr>
            <w:tcW w:w="529" w:type="pct"/>
            <w:tcBorders>
              <w:top w:val="single" w:sz="6" w:space="0" w:color="auto"/>
              <w:left w:val="single" w:sz="4" w:space="0" w:color="auto"/>
            </w:tcBorders>
            <w:shd w:val="clear" w:color="auto" w:fill="auto"/>
            <w:vAlign w:val="center"/>
          </w:tcPr>
          <w:p w14:paraId="5531F958" w14:textId="77777777" w:rsidR="001407B6" w:rsidRDefault="00E06CE3">
            <w:pPr>
              <w:pStyle w:val="afffffffff5"/>
            </w:pPr>
            <w:r>
              <w:rPr>
                <w:rFonts w:hint="eastAsia"/>
              </w:rPr>
              <w:t>68</w:t>
            </w:r>
          </w:p>
        </w:tc>
        <w:tc>
          <w:tcPr>
            <w:tcW w:w="529" w:type="pct"/>
            <w:tcBorders>
              <w:top w:val="single" w:sz="6" w:space="0" w:color="auto"/>
            </w:tcBorders>
            <w:shd w:val="clear" w:color="auto" w:fill="auto"/>
            <w:vAlign w:val="center"/>
          </w:tcPr>
          <w:p w14:paraId="793776DD" w14:textId="77777777" w:rsidR="001407B6" w:rsidRDefault="00E06CE3">
            <w:pPr>
              <w:pStyle w:val="afffffffff5"/>
            </w:pPr>
            <w:r>
              <w:rPr>
                <w:rFonts w:hint="eastAsia"/>
              </w:rPr>
              <w:t>100</w:t>
            </w:r>
          </w:p>
        </w:tc>
        <w:tc>
          <w:tcPr>
            <w:tcW w:w="529" w:type="pct"/>
            <w:tcBorders>
              <w:top w:val="single" w:sz="6" w:space="0" w:color="auto"/>
            </w:tcBorders>
            <w:shd w:val="clear" w:color="auto" w:fill="auto"/>
            <w:vAlign w:val="center"/>
          </w:tcPr>
          <w:p w14:paraId="5FD7EA94" w14:textId="77777777" w:rsidR="001407B6" w:rsidRDefault="00E06CE3">
            <w:pPr>
              <w:pStyle w:val="afffffffff5"/>
            </w:pPr>
            <w:r>
              <w:rPr>
                <w:rFonts w:hint="eastAsia"/>
              </w:rPr>
              <w:t>92</w:t>
            </w:r>
          </w:p>
        </w:tc>
        <w:tc>
          <w:tcPr>
            <w:tcW w:w="529" w:type="pct"/>
            <w:tcBorders>
              <w:top w:val="single" w:sz="6" w:space="0" w:color="auto"/>
              <w:right w:val="single" w:sz="4" w:space="0" w:color="auto"/>
            </w:tcBorders>
            <w:shd w:val="clear" w:color="auto" w:fill="auto"/>
            <w:vAlign w:val="center"/>
          </w:tcPr>
          <w:p w14:paraId="794F17FD" w14:textId="77777777" w:rsidR="001407B6" w:rsidRDefault="00E06CE3">
            <w:pPr>
              <w:pStyle w:val="afffffffff5"/>
            </w:pPr>
            <w:r>
              <w:rPr>
                <w:rFonts w:hint="eastAsia"/>
              </w:rPr>
              <w:t>100</w:t>
            </w:r>
          </w:p>
        </w:tc>
        <w:tc>
          <w:tcPr>
            <w:tcW w:w="529" w:type="pct"/>
            <w:tcBorders>
              <w:top w:val="single" w:sz="6" w:space="0" w:color="auto"/>
              <w:left w:val="single" w:sz="4" w:space="0" w:color="auto"/>
              <w:right w:val="single" w:sz="6" w:space="0" w:color="auto"/>
            </w:tcBorders>
            <w:shd w:val="clear" w:color="auto" w:fill="auto"/>
            <w:vAlign w:val="center"/>
          </w:tcPr>
          <w:p w14:paraId="6A583826" w14:textId="77777777" w:rsidR="001407B6" w:rsidRDefault="00E06CE3">
            <w:pPr>
              <w:pStyle w:val="afffffffff5"/>
            </w:pPr>
            <w:r>
              <w:rPr>
                <w:rFonts w:hint="eastAsia"/>
              </w:rPr>
              <w:t>100</w:t>
            </w:r>
          </w:p>
        </w:tc>
      </w:tr>
      <w:tr w:rsidR="001407B6" w14:paraId="5847E892"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1C3C6A4D" w14:textId="77777777" w:rsidR="001407B6" w:rsidRDefault="00E06CE3">
            <w:pPr>
              <w:pStyle w:val="afffffffff5"/>
            </w:pPr>
            <w:r>
              <w:rPr>
                <w:rFonts w:hint="eastAsia"/>
              </w:rPr>
              <w:t>9.5</w:t>
            </w:r>
          </w:p>
        </w:tc>
        <w:tc>
          <w:tcPr>
            <w:tcW w:w="618" w:type="pct"/>
            <w:tcBorders>
              <w:top w:val="single" w:sz="6" w:space="0" w:color="auto"/>
              <w:left w:val="single" w:sz="4" w:space="0" w:color="auto"/>
            </w:tcBorders>
            <w:shd w:val="clear" w:color="auto" w:fill="auto"/>
            <w:vAlign w:val="center"/>
          </w:tcPr>
          <w:p w14:paraId="54C6DDDE" w14:textId="77777777" w:rsidR="001407B6" w:rsidRDefault="00E06CE3">
            <w:pPr>
              <w:pStyle w:val="afffffffff5"/>
            </w:pPr>
            <w:r>
              <w:rPr>
                <w:rFonts w:hint="eastAsia"/>
              </w:rPr>
              <w:t>56</w:t>
            </w:r>
          </w:p>
        </w:tc>
        <w:tc>
          <w:tcPr>
            <w:tcW w:w="529" w:type="pct"/>
            <w:tcBorders>
              <w:top w:val="single" w:sz="6" w:space="0" w:color="auto"/>
            </w:tcBorders>
            <w:shd w:val="clear" w:color="auto" w:fill="auto"/>
            <w:vAlign w:val="center"/>
          </w:tcPr>
          <w:p w14:paraId="6C3A7BF1" w14:textId="77777777" w:rsidR="001407B6" w:rsidRDefault="00E06CE3">
            <w:pPr>
              <w:pStyle w:val="afffffffff5"/>
            </w:pPr>
            <w:r>
              <w:rPr>
                <w:rFonts w:hint="eastAsia"/>
              </w:rPr>
              <w:t>40</w:t>
            </w:r>
          </w:p>
        </w:tc>
        <w:tc>
          <w:tcPr>
            <w:tcW w:w="529" w:type="pct"/>
            <w:tcBorders>
              <w:top w:val="single" w:sz="6" w:space="0" w:color="auto"/>
              <w:right w:val="single" w:sz="4" w:space="0" w:color="auto"/>
            </w:tcBorders>
            <w:shd w:val="clear" w:color="auto" w:fill="auto"/>
            <w:vAlign w:val="center"/>
          </w:tcPr>
          <w:p w14:paraId="1AB1B4C7" w14:textId="77777777" w:rsidR="001407B6" w:rsidRDefault="00E06CE3">
            <w:pPr>
              <w:pStyle w:val="afffffffff5"/>
            </w:pPr>
            <w:r>
              <w:rPr>
                <w:rFonts w:hint="eastAsia"/>
              </w:rPr>
              <w:t>68</w:t>
            </w:r>
          </w:p>
        </w:tc>
        <w:tc>
          <w:tcPr>
            <w:tcW w:w="529" w:type="pct"/>
            <w:tcBorders>
              <w:top w:val="single" w:sz="6" w:space="0" w:color="auto"/>
              <w:left w:val="single" w:sz="4" w:space="0" w:color="auto"/>
            </w:tcBorders>
            <w:shd w:val="clear" w:color="auto" w:fill="auto"/>
            <w:vAlign w:val="center"/>
          </w:tcPr>
          <w:p w14:paraId="2E71033F" w14:textId="77777777" w:rsidR="001407B6" w:rsidRDefault="00E06CE3">
            <w:pPr>
              <w:pStyle w:val="afffffffff5"/>
            </w:pPr>
            <w:r>
              <w:rPr>
                <w:rFonts w:hint="eastAsia"/>
              </w:rPr>
              <w:t>44</w:t>
            </w:r>
          </w:p>
        </w:tc>
        <w:tc>
          <w:tcPr>
            <w:tcW w:w="529" w:type="pct"/>
            <w:tcBorders>
              <w:top w:val="single" w:sz="6" w:space="0" w:color="auto"/>
            </w:tcBorders>
            <w:shd w:val="clear" w:color="auto" w:fill="auto"/>
            <w:vAlign w:val="center"/>
          </w:tcPr>
          <w:p w14:paraId="40965045" w14:textId="77777777" w:rsidR="001407B6" w:rsidRDefault="00E06CE3">
            <w:pPr>
              <w:pStyle w:val="afffffffff5"/>
            </w:pPr>
            <w:r>
              <w:rPr>
                <w:rFonts w:hint="eastAsia"/>
              </w:rPr>
              <w:t>75</w:t>
            </w:r>
          </w:p>
        </w:tc>
        <w:tc>
          <w:tcPr>
            <w:tcW w:w="529" w:type="pct"/>
            <w:tcBorders>
              <w:top w:val="single" w:sz="6" w:space="0" w:color="auto"/>
            </w:tcBorders>
            <w:shd w:val="clear" w:color="auto" w:fill="auto"/>
            <w:vAlign w:val="center"/>
          </w:tcPr>
          <w:p w14:paraId="61922C60" w14:textId="77777777" w:rsidR="001407B6" w:rsidRDefault="00E06CE3">
            <w:pPr>
              <w:pStyle w:val="afffffffff5"/>
            </w:pPr>
            <w:r>
              <w:rPr>
                <w:rFonts w:hint="eastAsia"/>
              </w:rPr>
              <w:t>54</w:t>
            </w:r>
          </w:p>
        </w:tc>
        <w:tc>
          <w:tcPr>
            <w:tcW w:w="529" w:type="pct"/>
            <w:tcBorders>
              <w:top w:val="single" w:sz="6" w:space="0" w:color="auto"/>
              <w:right w:val="single" w:sz="4" w:space="0" w:color="auto"/>
            </w:tcBorders>
            <w:shd w:val="clear" w:color="auto" w:fill="auto"/>
            <w:vAlign w:val="center"/>
          </w:tcPr>
          <w:p w14:paraId="3FBD3964" w14:textId="77777777" w:rsidR="001407B6" w:rsidRDefault="00E06CE3">
            <w:pPr>
              <w:pStyle w:val="afffffffff5"/>
            </w:pPr>
            <w:r>
              <w:rPr>
                <w:rFonts w:hint="eastAsia"/>
              </w:rPr>
              <w:t>100</w:t>
            </w:r>
          </w:p>
        </w:tc>
        <w:tc>
          <w:tcPr>
            <w:tcW w:w="529" w:type="pct"/>
            <w:tcBorders>
              <w:top w:val="single" w:sz="6" w:space="0" w:color="auto"/>
              <w:left w:val="single" w:sz="4" w:space="0" w:color="auto"/>
              <w:right w:val="single" w:sz="6" w:space="0" w:color="auto"/>
            </w:tcBorders>
            <w:shd w:val="clear" w:color="auto" w:fill="auto"/>
            <w:vAlign w:val="center"/>
          </w:tcPr>
          <w:p w14:paraId="594F74FD" w14:textId="77777777" w:rsidR="001407B6" w:rsidRDefault="00E06CE3">
            <w:pPr>
              <w:pStyle w:val="afffffffff5"/>
            </w:pPr>
            <w:r>
              <w:rPr>
                <w:rFonts w:hint="eastAsia"/>
              </w:rPr>
              <w:t>90</w:t>
            </w:r>
          </w:p>
        </w:tc>
      </w:tr>
      <w:tr w:rsidR="001407B6" w14:paraId="5C516BBA"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59B220FF" w14:textId="77777777" w:rsidR="001407B6" w:rsidRDefault="00E06CE3">
            <w:pPr>
              <w:pStyle w:val="afffffffff5"/>
            </w:pPr>
            <w:r>
              <w:rPr>
                <w:rFonts w:hint="eastAsia"/>
              </w:rPr>
              <w:t>4.75</w:t>
            </w:r>
          </w:p>
        </w:tc>
        <w:tc>
          <w:tcPr>
            <w:tcW w:w="618" w:type="pct"/>
            <w:tcBorders>
              <w:top w:val="single" w:sz="6" w:space="0" w:color="auto"/>
              <w:left w:val="single" w:sz="4" w:space="0" w:color="auto"/>
            </w:tcBorders>
            <w:shd w:val="clear" w:color="auto" w:fill="auto"/>
            <w:vAlign w:val="center"/>
          </w:tcPr>
          <w:p w14:paraId="21A8CF6C" w14:textId="77777777" w:rsidR="001407B6" w:rsidRDefault="00E06CE3">
            <w:pPr>
              <w:pStyle w:val="afffffffff5"/>
            </w:pPr>
            <w:r>
              <w:rPr>
                <w:rFonts w:hint="eastAsia"/>
              </w:rPr>
              <w:t>30</w:t>
            </w:r>
          </w:p>
        </w:tc>
        <w:tc>
          <w:tcPr>
            <w:tcW w:w="529" w:type="pct"/>
            <w:tcBorders>
              <w:top w:val="single" w:sz="6" w:space="0" w:color="auto"/>
            </w:tcBorders>
            <w:shd w:val="clear" w:color="auto" w:fill="auto"/>
            <w:vAlign w:val="center"/>
          </w:tcPr>
          <w:p w14:paraId="642A3494" w14:textId="77777777" w:rsidR="001407B6" w:rsidRDefault="00E06CE3">
            <w:pPr>
              <w:pStyle w:val="afffffffff5"/>
            </w:pPr>
            <w:r>
              <w:rPr>
                <w:rFonts w:hint="eastAsia"/>
              </w:rPr>
              <w:t>20</w:t>
            </w:r>
          </w:p>
        </w:tc>
        <w:tc>
          <w:tcPr>
            <w:tcW w:w="529" w:type="pct"/>
            <w:tcBorders>
              <w:top w:val="single" w:sz="6" w:space="0" w:color="auto"/>
              <w:right w:val="single" w:sz="4" w:space="0" w:color="auto"/>
            </w:tcBorders>
            <w:shd w:val="clear" w:color="auto" w:fill="auto"/>
            <w:vAlign w:val="center"/>
          </w:tcPr>
          <w:p w14:paraId="42300382" w14:textId="77777777" w:rsidR="001407B6" w:rsidRDefault="00E06CE3">
            <w:pPr>
              <w:pStyle w:val="afffffffff5"/>
            </w:pPr>
            <w:r>
              <w:rPr>
                <w:rFonts w:hint="eastAsia"/>
              </w:rPr>
              <w:t>32</w:t>
            </w:r>
          </w:p>
        </w:tc>
        <w:tc>
          <w:tcPr>
            <w:tcW w:w="529" w:type="pct"/>
            <w:tcBorders>
              <w:top w:val="single" w:sz="6" w:space="0" w:color="auto"/>
              <w:left w:val="single" w:sz="4" w:space="0" w:color="auto"/>
            </w:tcBorders>
            <w:shd w:val="clear" w:color="auto" w:fill="auto"/>
            <w:vAlign w:val="center"/>
          </w:tcPr>
          <w:p w14:paraId="470361BA" w14:textId="77777777" w:rsidR="001407B6" w:rsidRDefault="00E06CE3">
            <w:pPr>
              <w:pStyle w:val="afffffffff5"/>
            </w:pPr>
            <w:r>
              <w:rPr>
                <w:rFonts w:hint="eastAsia"/>
              </w:rPr>
              <w:t>20</w:t>
            </w:r>
          </w:p>
        </w:tc>
        <w:tc>
          <w:tcPr>
            <w:tcW w:w="529" w:type="pct"/>
            <w:tcBorders>
              <w:top w:val="single" w:sz="6" w:space="0" w:color="auto"/>
            </w:tcBorders>
            <w:shd w:val="clear" w:color="auto" w:fill="auto"/>
            <w:vAlign w:val="center"/>
          </w:tcPr>
          <w:p w14:paraId="67C8EBB1" w14:textId="77777777" w:rsidR="001407B6" w:rsidRDefault="00E06CE3">
            <w:pPr>
              <w:pStyle w:val="afffffffff5"/>
            </w:pPr>
            <w:r>
              <w:rPr>
                <w:rFonts w:hint="eastAsia"/>
              </w:rPr>
              <w:t>34</w:t>
            </w:r>
          </w:p>
        </w:tc>
        <w:tc>
          <w:tcPr>
            <w:tcW w:w="529" w:type="pct"/>
            <w:tcBorders>
              <w:top w:val="single" w:sz="6" w:space="0" w:color="auto"/>
            </w:tcBorders>
            <w:shd w:val="clear" w:color="auto" w:fill="auto"/>
            <w:vAlign w:val="center"/>
          </w:tcPr>
          <w:p w14:paraId="2206DE50" w14:textId="77777777" w:rsidR="001407B6" w:rsidRDefault="00E06CE3">
            <w:pPr>
              <w:pStyle w:val="afffffffff5"/>
            </w:pPr>
            <w:r>
              <w:rPr>
                <w:rFonts w:hint="eastAsia"/>
              </w:rPr>
              <w:t>22</w:t>
            </w:r>
          </w:p>
        </w:tc>
        <w:tc>
          <w:tcPr>
            <w:tcW w:w="529" w:type="pct"/>
            <w:tcBorders>
              <w:top w:val="single" w:sz="6" w:space="0" w:color="auto"/>
              <w:right w:val="single" w:sz="4" w:space="0" w:color="auto"/>
            </w:tcBorders>
            <w:shd w:val="clear" w:color="auto" w:fill="auto"/>
            <w:vAlign w:val="center"/>
          </w:tcPr>
          <w:p w14:paraId="7C8B63F2" w14:textId="77777777" w:rsidR="001407B6" w:rsidRDefault="00E06CE3">
            <w:pPr>
              <w:pStyle w:val="afffffffff5"/>
            </w:pPr>
            <w:r>
              <w:rPr>
                <w:rFonts w:hint="eastAsia"/>
              </w:rPr>
              <w:t>60</w:t>
            </w:r>
          </w:p>
        </w:tc>
        <w:tc>
          <w:tcPr>
            <w:tcW w:w="529" w:type="pct"/>
            <w:tcBorders>
              <w:top w:val="single" w:sz="6" w:space="0" w:color="auto"/>
              <w:left w:val="single" w:sz="4" w:space="0" w:color="auto"/>
              <w:right w:val="single" w:sz="6" w:space="0" w:color="auto"/>
            </w:tcBorders>
            <w:shd w:val="clear" w:color="auto" w:fill="auto"/>
            <w:vAlign w:val="center"/>
          </w:tcPr>
          <w:p w14:paraId="0A8646A9" w14:textId="77777777" w:rsidR="001407B6" w:rsidRDefault="00E06CE3">
            <w:pPr>
              <w:pStyle w:val="afffffffff5"/>
            </w:pPr>
            <w:r>
              <w:rPr>
                <w:rFonts w:hint="eastAsia"/>
              </w:rPr>
              <w:t>28</w:t>
            </w:r>
          </w:p>
        </w:tc>
      </w:tr>
      <w:tr w:rsidR="001407B6" w14:paraId="57C1A9A8"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3A9EB076" w14:textId="77777777" w:rsidR="001407B6" w:rsidRDefault="00E06CE3">
            <w:pPr>
              <w:pStyle w:val="afffffffff5"/>
            </w:pPr>
            <w:r>
              <w:rPr>
                <w:rFonts w:hint="eastAsia"/>
              </w:rPr>
              <w:t>2.36</w:t>
            </w:r>
          </w:p>
        </w:tc>
        <w:tc>
          <w:tcPr>
            <w:tcW w:w="618" w:type="pct"/>
            <w:tcBorders>
              <w:top w:val="single" w:sz="6" w:space="0" w:color="auto"/>
              <w:left w:val="single" w:sz="4" w:space="0" w:color="auto"/>
            </w:tcBorders>
            <w:shd w:val="clear" w:color="auto" w:fill="auto"/>
            <w:vAlign w:val="center"/>
          </w:tcPr>
          <w:p w14:paraId="74E47C4D" w14:textId="77777777" w:rsidR="001407B6" w:rsidRDefault="00E06CE3">
            <w:pPr>
              <w:pStyle w:val="afffffffff5"/>
            </w:pPr>
            <w:r>
              <w:rPr>
                <w:rFonts w:hint="eastAsia"/>
              </w:rPr>
              <w:t>22</w:t>
            </w:r>
          </w:p>
        </w:tc>
        <w:tc>
          <w:tcPr>
            <w:tcW w:w="529" w:type="pct"/>
            <w:tcBorders>
              <w:top w:val="single" w:sz="6" w:space="0" w:color="auto"/>
            </w:tcBorders>
            <w:shd w:val="clear" w:color="auto" w:fill="auto"/>
            <w:vAlign w:val="center"/>
          </w:tcPr>
          <w:p w14:paraId="7C818337" w14:textId="77777777" w:rsidR="001407B6" w:rsidRDefault="00E06CE3">
            <w:pPr>
              <w:pStyle w:val="afffffffff5"/>
            </w:pPr>
            <w:r>
              <w:rPr>
                <w:rFonts w:hint="eastAsia"/>
              </w:rPr>
              <w:t>14</w:t>
            </w:r>
          </w:p>
        </w:tc>
        <w:tc>
          <w:tcPr>
            <w:tcW w:w="529" w:type="pct"/>
            <w:tcBorders>
              <w:top w:val="single" w:sz="6" w:space="0" w:color="auto"/>
              <w:right w:val="single" w:sz="4" w:space="0" w:color="auto"/>
            </w:tcBorders>
            <w:shd w:val="clear" w:color="auto" w:fill="auto"/>
            <w:vAlign w:val="center"/>
          </w:tcPr>
          <w:p w14:paraId="0F93CEE4" w14:textId="77777777" w:rsidR="001407B6" w:rsidRDefault="00E06CE3">
            <w:pPr>
              <w:pStyle w:val="afffffffff5"/>
            </w:pPr>
            <w:r>
              <w:rPr>
                <w:rFonts w:hint="eastAsia"/>
              </w:rPr>
              <w:t>24</w:t>
            </w:r>
          </w:p>
        </w:tc>
        <w:tc>
          <w:tcPr>
            <w:tcW w:w="529" w:type="pct"/>
            <w:tcBorders>
              <w:top w:val="single" w:sz="6" w:space="0" w:color="auto"/>
              <w:left w:val="single" w:sz="4" w:space="0" w:color="auto"/>
            </w:tcBorders>
            <w:shd w:val="clear" w:color="auto" w:fill="auto"/>
            <w:vAlign w:val="center"/>
          </w:tcPr>
          <w:p w14:paraId="3474C8AF" w14:textId="77777777" w:rsidR="001407B6" w:rsidRDefault="00E06CE3">
            <w:pPr>
              <w:pStyle w:val="afffffffff5"/>
            </w:pPr>
            <w:r>
              <w:rPr>
                <w:rFonts w:hint="eastAsia"/>
              </w:rPr>
              <w:t>16</w:t>
            </w:r>
          </w:p>
        </w:tc>
        <w:tc>
          <w:tcPr>
            <w:tcW w:w="529" w:type="pct"/>
            <w:tcBorders>
              <w:top w:val="single" w:sz="6" w:space="0" w:color="auto"/>
            </w:tcBorders>
            <w:shd w:val="clear" w:color="auto" w:fill="auto"/>
            <w:vAlign w:val="center"/>
          </w:tcPr>
          <w:p w14:paraId="7F43C2D4" w14:textId="77777777" w:rsidR="001407B6" w:rsidRDefault="00E06CE3">
            <w:pPr>
              <w:pStyle w:val="afffffffff5"/>
            </w:pPr>
            <w:r>
              <w:rPr>
                <w:rFonts w:hint="eastAsia"/>
              </w:rPr>
              <w:t>26</w:t>
            </w:r>
          </w:p>
        </w:tc>
        <w:tc>
          <w:tcPr>
            <w:tcW w:w="529" w:type="pct"/>
            <w:tcBorders>
              <w:top w:val="single" w:sz="6" w:space="0" w:color="auto"/>
            </w:tcBorders>
            <w:shd w:val="clear" w:color="auto" w:fill="auto"/>
            <w:vAlign w:val="center"/>
          </w:tcPr>
          <w:p w14:paraId="65963660" w14:textId="77777777" w:rsidR="001407B6" w:rsidRDefault="00E06CE3">
            <w:pPr>
              <w:pStyle w:val="afffffffff5"/>
            </w:pPr>
            <w:r>
              <w:rPr>
                <w:rFonts w:hint="eastAsia"/>
              </w:rPr>
              <w:t>17</w:t>
            </w:r>
          </w:p>
        </w:tc>
        <w:tc>
          <w:tcPr>
            <w:tcW w:w="529" w:type="pct"/>
            <w:tcBorders>
              <w:top w:val="single" w:sz="6" w:space="0" w:color="auto"/>
              <w:right w:val="single" w:sz="4" w:space="0" w:color="auto"/>
            </w:tcBorders>
            <w:shd w:val="clear" w:color="auto" w:fill="auto"/>
            <w:vAlign w:val="center"/>
          </w:tcPr>
          <w:p w14:paraId="4EB0E85A" w14:textId="77777777" w:rsidR="001407B6" w:rsidRDefault="00E06CE3">
            <w:pPr>
              <w:pStyle w:val="afffffffff5"/>
            </w:pPr>
            <w:r>
              <w:rPr>
                <w:rFonts w:hint="eastAsia"/>
              </w:rPr>
              <w:t>32</w:t>
            </w:r>
          </w:p>
        </w:tc>
        <w:tc>
          <w:tcPr>
            <w:tcW w:w="529" w:type="pct"/>
            <w:tcBorders>
              <w:top w:val="single" w:sz="6" w:space="0" w:color="auto"/>
              <w:left w:val="single" w:sz="4" w:space="0" w:color="auto"/>
              <w:right w:val="single" w:sz="6" w:space="0" w:color="auto"/>
            </w:tcBorders>
            <w:shd w:val="clear" w:color="auto" w:fill="auto"/>
            <w:vAlign w:val="center"/>
          </w:tcPr>
          <w:p w14:paraId="73CE989D" w14:textId="77777777" w:rsidR="001407B6" w:rsidRDefault="00E06CE3">
            <w:pPr>
              <w:pStyle w:val="afffffffff5"/>
            </w:pPr>
            <w:r>
              <w:rPr>
                <w:rFonts w:hint="eastAsia"/>
              </w:rPr>
              <w:t>20</w:t>
            </w:r>
          </w:p>
        </w:tc>
      </w:tr>
      <w:tr w:rsidR="001407B6" w14:paraId="69D056DB"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3B967E27" w14:textId="77777777" w:rsidR="001407B6" w:rsidRDefault="00E06CE3">
            <w:pPr>
              <w:pStyle w:val="afffffffff5"/>
            </w:pPr>
            <w:r>
              <w:rPr>
                <w:rFonts w:hint="eastAsia"/>
              </w:rPr>
              <w:t>1.18</w:t>
            </w:r>
          </w:p>
        </w:tc>
        <w:tc>
          <w:tcPr>
            <w:tcW w:w="618" w:type="pct"/>
            <w:tcBorders>
              <w:top w:val="single" w:sz="6" w:space="0" w:color="auto"/>
              <w:left w:val="single" w:sz="4" w:space="0" w:color="auto"/>
            </w:tcBorders>
            <w:shd w:val="clear" w:color="auto" w:fill="auto"/>
            <w:vAlign w:val="center"/>
          </w:tcPr>
          <w:p w14:paraId="17727C21" w14:textId="77777777" w:rsidR="001407B6" w:rsidRDefault="00E06CE3">
            <w:pPr>
              <w:pStyle w:val="afffffffff5"/>
            </w:pPr>
            <w:r>
              <w:rPr>
                <w:rFonts w:hint="eastAsia"/>
              </w:rPr>
              <w:t>20</w:t>
            </w:r>
          </w:p>
        </w:tc>
        <w:tc>
          <w:tcPr>
            <w:tcW w:w="529" w:type="pct"/>
            <w:tcBorders>
              <w:top w:val="single" w:sz="6" w:space="0" w:color="auto"/>
            </w:tcBorders>
            <w:shd w:val="clear" w:color="auto" w:fill="auto"/>
            <w:vAlign w:val="center"/>
          </w:tcPr>
          <w:p w14:paraId="1E10CF4A" w14:textId="77777777" w:rsidR="001407B6" w:rsidRDefault="00E06CE3">
            <w:pPr>
              <w:pStyle w:val="afffffffff5"/>
            </w:pPr>
            <w:r>
              <w:rPr>
                <w:rFonts w:hint="eastAsia"/>
              </w:rPr>
              <w:t>13</w:t>
            </w:r>
          </w:p>
        </w:tc>
        <w:tc>
          <w:tcPr>
            <w:tcW w:w="529" w:type="pct"/>
            <w:tcBorders>
              <w:top w:val="single" w:sz="6" w:space="0" w:color="auto"/>
              <w:right w:val="single" w:sz="4" w:space="0" w:color="auto"/>
            </w:tcBorders>
            <w:shd w:val="clear" w:color="auto" w:fill="auto"/>
            <w:vAlign w:val="center"/>
          </w:tcPr>
          <w:p w14:paraId="05ED006F" w14:textId="77777777" w:rsidR="001407B6" w:rsidRDefault="00E06CE3">
            <w:pPr>
              <w:pStyle w:val="afffffffff5"/>
            </w:pPr>
            <w:r>
              <w:rPr>
                <w:rFonts w:hint="eastAsia"/>
              </w:rPr>
              <w:t>22</w:t>
            </w:r>
          </w:p>
        </w:tc>
        <w:tc>
          <w:tcPr>
            <w:tcW w:w="529" w:type="pct"/>
            <w:tcBorders>
              <w:top w:val="single" w:sz="6" w:space="0" w:color="auto"/>
              <w:left w:val="single" w:sz="4" w:space="0" w:color="auto"/>
            </w:tcBorders>
            <w:shd w:val="clear" w:color="auto" w:fill="auto"/>
            <w:vAlign w:val="center"/>
          </w:tcPr>
          <w:p w14:paraId="70365ECA" w14:textId="77777777" w:rsidR="001407B6" w:rsidRDefault="00E06CE3">
            <w:pPr>
              <w:pStyle w:val="afffffffff5"/>
            </w:pPr>
            <w:r>
              <w:rPr>
                <w:rFonts w:hint="eastAsia"/>
              </w:rPr>
              <w:t>14</w:t>
            </w:r>
          </w:p>
        </w:tc>
        <w:tc>
          <w:tcPr>
            <w:tcW w:w="529" w:type="pct"/>
            <w:tcBorders>
              <w:top w:val="single" w:sz="6" w:space="0" w:color="auto"/>
            </w:tcBorders>
            <w:shd w:val="clear" w:color="auto" w:fill="auto"/>
            <w:vAlign w:val="center"/>
          </w:tcPr>
          <w:p w14:paraId="70DF5B9F" w14:textId="77777777" w:rsidR="001407B6" w:rsidRDefault="00E06CE3">
            <w:pPr>
              <w:pStyle w:val="afffffffff5"/>
            </w:pPr>
            <w:r>
              <w:rPr>
                <w:rFonts w:hint="eastAsia"/>
              </w:rPr>
              <w:t>24</w:t>
            </w:r>
          </w:p>
        </w:tc>
        <w:tc>
          <w:tcPr>
            <w:tcW w:w="529" w:type="pct"/>
            <w:tcBorders>
              <w:top w:val="single" w:sz="6" w:space="0" w:color="auto"/>
            </w:tcBorders>
            <w:shd w:val="clear" w:color="auto" w:fill="auto"/>
            <w:vAlign w:val="center"/>
          </w:tcPr>
          <w:p w14:paraId="43CAE6DC" w14:textId="77777777" w:rsidR="001407B6" w:rsidRDefault="00E06CE3">
            <w:pPr>
              <w:pStyle w:val="afffffffff5"/>
            </w:pPr>
            <w:r>
              <w:rPr>
                <w:rFonts w:hint="eastAsia"/>
              </w:rPr>
              <w:t>16</w:t>
            </w:r>
          </w:p>
        </w:tc>
        <w:tc>
          <w:tcPr>
            <w:tcW w:w="529" w:type="pct"/>
            <w:tcBorders>
              <w:top w:val="single" w:sz="6" w:space="0" w:color="auto"/>
              <w:right w:val="single" w:sz="4" w:space="0" w:color="auto"/>
            </w:tcBorders>
            <w:shd w:val="clear" w:color="auto" w:fill="auto"/>
            <w:vAlign w:val="center"/>
          </w:tcPr>
          <w:p w14:paraId="5A0768C0" w14:textId="77777777" w:rsidR="001407B6" w:rsidRDefault="00E06CE3">
            <w:pPr>
              <w:pStyle w:val="afffffffff5"/>
            </w:pPr>
            <w:r>
              <w:rPr>
                <w:rFonts w:hint="eastAsia"/>
              </w:rPr>
              <w:t>26</w:t>
            </w:r>
          </w:p>
        </w:tc>
        <w:tc>
          <w:tcPr>
            <w:tcW w:w="529" w:type="pct"/>
            <w:tcBorders>
              <w:top w:val="single" w:sz="6" w:space="0" w:color="auto"/>
              <w:left w:val="single" w:sz="4" w:space="0" w:color="auto"/>
              <w:right w:val="single" w:sz="6" w:space="0" w:color="auto"/>
            </w:tcBorders>
            <w:shd w:val="clear" w:color="auto" w:fill="auto"/>
            <w:vAlign w:val="center"/>
          </w:tcPr>
          <w:p w14:paraId="694A7DFE" w14:textId="77777777" w:rsidR="001407B6" w:rsidRDefault="00E06CE3">
            <w:pPr>
              <w:pStyle w:val="afffffffff5"/>
            </w:pPr>
            <w:r>
              <w:rPr>
                <w:rFonts w:hint="eastAsia"/>
              </w:rPr>
              <w:t>14</w:t>
            </w:r>
          </w:p>
        </w:tc>
      </w:tr>
      <w:tr w:rsidR="001407B6" w14:paraId="0948F7F7"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78A10ABD" w14:textId="77777777" w:rsidR="001407B6" w:rsidRDefault="00E06CE3">
            <w:pPr>
              <w:pStyle w:val="afffffffff5"/>
            </w:pPr>
            <w:r>
              <w:rPr>
                <w:rFonts w:hint="eastAsia"/>
              </w:rPr>
              <w:t>0.6</w:t>
            </w:r>
          </w:p>
        </w:tc>
        <w:tc>
          <w:tcPr>
            <w:tcW w:w="618" w:type="pct"/>
            <w:tcBorders>
              <w:top w:val="single" w:sz="6" w:space="0" w:color="auto"/>
              <w:left w:val="single" w:sz="4" w:space="0" w:color="auto"/>
            </w:tcBorders>
            <w:shd w:val="clear" w:color="auto" w:fill="auto"/>
            <w:vAlign w:val="center"/>
          </w:tcPr>
          <w:p w14:paraId="5525E62D" w14:textId="77777777" w:rsidR="001407B6" w:rsidRDefault="00E06CE3">
            <w:pPr>
              <w:pStyle w:val="afffffffff5"/>
            </w:pPr>
            <w:r>
              <w:rPr>
                <w:rFonts w:hint="eastAsia"/>
              </w:rPr>
              <w:t>16</w:t>
            </w:r>
          </w:p>
        </w:tc>
        <w:tc>
          <w:tcPr>
            <w:tcW w:w="529" w:type="pct"/>
            <w:tcBorders>
              <w:top w:val="single" w:sz="6" w:space="0" w:color="auto"/>
            </w:tcBorders>
            <w:shd w:val="clear" w:color="auto" w:fill="auto"/>
            <w:vAlign w:val="center"/>
          </w:tcPr>
          <w:p w14:paraId="29FC2D62" w14:textId="77777777" w:rsidR="001407B6" w:rsidRDefault="00E06CE3">
            <w:pPr>
              <w:pStyle w:val="afffffffff5"/>
            </w:pPr>
            <w:r>
              <w:rPr>
                <w:rFonts w:hint="eastAsia"/>
              </w:rPr>
              <w:t>10</w:t>
            </w:r>
          </w:p>
        </w:tc>
        <w:tc>
          <w:tcPr>
            <w:tcW w:w="529" w:type="pct"/>
            <w:tcBorders>
              <w:top w:val="single" w:sz="6" w:space="0" w:color="auto"/>
              <w:right w:val="single" w:sz="4" w:space="0" w:color="auto"/>
            </w:tcBorders>
            <w:shd w:val="clear" w:color="auto" w:fill="auto"/>
            <w:vAlign w:val="center"/>
          </w:tcPr>
          <w:p w14:paraId="4A65C4B2" w14:textId="77777777" w:rsidR="001407B6" w:rsidRDefault="00E06CE3">
            <w:pPr>
              <w:pStyle w:val="afffffffff5"/>
            </w:pPr>
            <w:r>
              <w:rPr>
                <w:rFonts w:hint="eastAsia"/>
              </w:rPr>
              <w:t>18</w:t>
            </w:r>
          </w:p>
        </w:tc>
        <w:tc>
          <w:tcPr>
            <w:tcW w:w="529" w:type="pct"/>
            <w:tcBorders>
              <w:top w:val="single" w:sz="6" w:space="0" w:color="auto"/>
              <w:left w:val="single" w:sz="4" w:space="0" w:color="auto"/>
            </w:tcBorders>
            <w:shd w:val="clear" w:color="auto" w:fill="auto"/>
            <w:vAlign w:val="center"/>
          </w:tcPr>
          <w:p w14:paraId="3D37AE11" w14:textId="77777777" w:rsidR="001407B6" w:rsidRDefault="00E06CE3">
            <w:pPr>
              <w:pStyle w:val="afffffffff5"/>
            </w:pPr>
            <w:r>
              <w:rPr>
                <w:rFonts w:hint="eastAsia"/>
              </w:rPr>
              <w:t>12</w:t>
            </w:r>
          </w:p>
        </w:tc>
        <w:tc>
          <w:tcPr>
            <w:tcW w:w="529" w:type="pct"/>
            <w:tcBorders>
              <w:top w:val="single" w:sz="6" w:space="0" w:color="auto"/>
            </w:tcBorders>
            <w:shd w:val="clear" w:color="auto" w:fill="auto"/>
            <w:vAlign w:val="center"/>
          </w:tcPr>
          <w:p w14:paraId="1C1D8E01" w14:textId="77777777" w:rsidR="001407B6" w:rsidRDefault="00E06CE3">
            <w:pPr>
              <w:pStyle w:val="afffffffff5"/>
            </w:pPr>
            <w:r>
              <w:rPr>
                <w:rFonts w:hint="eastAsia"/>
              </w:rPr>
              <w:t>22</w:t>
            </w:r>
          </w:p>
        </w:tc>
        <w:tc>
          <w:tcPr>
            <w:tcW w:w="529" w:type="pct"/>
            <w:tcBorders>
              <w:top w:val="single" w:sz="6" w:space="0" w:color="auto"/>
            </w:tcBorders>
            <w:shd w:val="clear" w:color="auto" w:fill="auto"/>
            <w:vAlign w:val="center"/>
          </w:tcPr>
          <w:p w14:paraId="34DD8F4F" w14:textId="77777777" w:rsidR="001407B6" w:rsidRDefault="00E06CE3">
            <w:pPr>
              <w:pStyle w:val="afffffffff5"/>
            </w:pPr>
            <w:r>
              <w:rPr>
                <w:rFonts w:hint="eastAsia"/>
              </w:rPr>
              <w:t>12</w:t>
            </w:r>
          </w:p>
        </w:tc>
        <w:tc>
          <w:tcPr>
            <w:tcW w:w="529" w:type="pct"/>
            <w:tcBorders>
              <w:top w:val="single" w:sz="6" w:space="0" w:color="auto"/>
              <w:right w:val="single" w:sz="4" w:space="0" w:color="auto"/>
            </w:tcBorders>
            <w:shd w:val="clear" w:color="auto" w:fill="auto"/>
            <w:vAlign w:val="center"/>
          </w:tcPr>
          <w:p w14:paraId="32CFA676" w14:textId="77777777" w:rsidR="001407B6" w:rsidRDefault="00E06CE3">
            <w:pPr>
              <w:pStyle w:val="afffffffff5"/>
            </w:pPr>
            <w:r>
              <w:rPr>
                <w:rFonts w:hint="eastAsia"/>
              </w:rPr>
              <w:t>22</w:t>
            </w:r>
          </w:p>
        </w:tc>
        <w:tc>
          <w:tcPr>
            <w:tcW w:w="529" w:type="pct"/>
            <w:tcBorders>
              <w:top w:val="single" w:sz="6" w:space="0" w:color="auto"/>
              <w:left w:val="single" w:sz="4" w:space="0" w:color="auto"/>
              <w:right w:val="single" w:sz="6" w:space="0" w:color="auto"/>
            </w:tcBorders>
            <w:shd w:val="clear" w:color="auto" w:fill="auto"/>
            <w:vAlign w:val="center"/>
          </w:tcPr>
          <w:p w14:paraId="6331D1C2" w14:textId="77777777" w:rsidR="001407B6" w:rsidRDefault="00E06CE3">
            <w:pPr>
              <w:pStyle w:val="afffffffff5"/>
            </w:pPr>
            <w:r>
              <w:rPr>
                <w:rFonts w:hint="eastAsia"/>
              </w:rPr>
              <w:t>13</w:t>
            </w:r>
          </w:p>
        </w:tc>
      </w:tr>
      <w:tr w:rsidR="001407B6" w14:paraId="61ED8392"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4F5D7534" w14:textId="77777777" w:rsidR="001407B6" w:rsidRDefault="00E06CE3">
            <w:pPr>
              <w:pStyle w:val="afffffffff5"/>
            </w:pPr>
            <w:r>
              <w:rPr>
                <w:rFonts w:hint="eastAsia"/>
              </w:rPr>
              <w:t>0.3</w:t>
            </w:r>
          </w:p>
        </w:tc>
        <w:tc>
          <w:tcPr>
            <w:tcW w:w="618" w:type="pct"/>
            <w:tcBorders>
              <w:top w:val="single" w:sz="6" w:space="0" w:color="auto"/>
              <w:left w:val="single" w:sz="4" w:space="0" w:color="auto"/>
            </w:tcBorders>
            <w:shd w:val="clear" w:color="auto" w:fill="auto"/>
            <w:vAlign w:val="center"/>
          </w:tcPr>
          <w:p w14:paraId="4F6627C1" w14:textId="77777777" w:rsidR="001407B6" w:rsidRDefault="00E06CE3">
            <w:pPr>
              <w:pStyle w:val="afffffffff5"/>
            </w:pPr>
            <w:r>
              <w:rPr>
                <w:rFonts w:hint="eastAsia"/>
              </w:rPr>
              <w:t>14</w:t>
            </w:r>
          </w:p>
        </w:tc>
        <w:tc>
          <w:tcPr>
            <w:tcW w:w="529" w:type="pct"/>
            <w:tcBorders>
              <w:top w:val="single" w:sz="6" w:space="0" w:color="auto"/>
            </w:tcBorders>
            <w:shd w:val="clear" w:color="auto" w:fill="auto"/>
            <w:vAlign w:val="center"/>
          </w:tcPr>
          <w:p w14:paraId="1D0FE51E" w14:textId="77777777" w:rsidR="001407B6" w:rsidRDefault="00E06CE3">
            <w:pPr>
              <w:pStyle w:val="afffffffff5"/>
            </w:pPr>
            <w:r>
              <w:rPr>
                <w:rFonts w:hint="eastAsia"/>
              </w:rPr>
              <w:t>10</w:t>
            </w:r>
          </w:p>
        </w:tc>
        <w:tc>
          <w:tcPr>
            <w:tcW w:w="529" w:type="pct"/>
            <w:tcBorders>
              <w:top w:val="single" w:sz="6" w:space="0" w:color="auto"/>
              <w:right w:val="single" w:sz="4" w:space="0" w:color="auto"/>
            </w:tcBorders>
            <w:shd w:val="clear" w:color="auto" w:fill="auto"/>
            <w:vAlign w:val="center"/>
          </w:tcPr>
          <w:p w14:paraId="05D566C0" w14:textId="77777777" w:rsidR="001407B6" w:rsidRDefault="00E06CE3">
            <w:pPr>
              <w:pStyle w:val="afffffffff5"/>
            </w:pPr>
            <w:r>
              <w:rPr>
                <w:rFonts w:hint="eastAsia"/>
              </w:rPr>
              <w:t>15</w:t>
            </w:r>
          </w:p>
        </w:tc>
        <w:tc>
          <w:tcPr>
            <w:tcW w:w="529" w:type="pct"/>
            <w:tcBorders>
              <w:top w:val="single" w:sz="6" w:space="0" w:color="auto"/>
              <w:left w:val="single" w:sz="4" w:space="0" w:color="auto"/>
            </w:tcBorders>
            <w:shd w:val="clear" w:color="auto" w:fill="auto"/>
            <w:vAlign w:val="center"/>
          </w:tcPr>
          <w:p w14:paraId="66D385BA" w14:textId="77777777" w:rsidR="001407B6" w:rsidRDefault="00E06CE3">
            <w:pPr>
              <w:pStyle w:val="afffffffff5"/>
            </w:pPr>
            <w:r>
              <w:rPr>
                <w:rFonts w:hint="eastAsia"/>
              </w:rPr>
              <w:t>10</w:t>
            </w:r>
          </w:p>
        </w:tc>
        <w:tc>
          <w:tcPr>
            <w:tcW w:w="529" w:type="pct"/>
            <w:tcBorders>
              <w:top w:val="single" w:sz="6" w:space="0" w:color="auto"/>
            </w:tcBorders>
            <w:shd w:val="clear" w:color="auto" w:fill="auto"/>
            <w:vAlign w:val="center"/>
          </w:tcPr>
          <w:p w14:paraId="5BBE1054" w14:textId="77777777" w:rsidR="001407B6" w:rsidRDefault="00E06CE3">
            <w:pPr>
              <w:pStyle w:val="afffffffff5"/>
            </w:pPr>
            <w:r>
              <w:rPr>
                <w:rFonts w:hint="eastAsia"/>
              </w:rPr>
              <w:t>18</w:t>
            </w:r>
          </w:p>
        </w:tc>
        <w:tc>
          <w:tcPr>
            <w:tcW w:w="529" w:type="pct"/>
            <w:tcBorders>
              <w:top w:val="single" w:sz="6" w:space="0" w:color="auto"/>
            </w:tcBorders>
            <w:shd w:val="clear" w:color="auto" w:fill="auto"/>
            <w:vAlign w:val="center"/>
          </w:tcPr>
          <w:p w14:paraId="2585459A" w14:textId="77777777" w:rsidR="001407B6" w:rsidRDefault="00E06CE3">
            <w:pPr>
              <w:pStyle w:val="afffffffff5"/>
            </w:pPr>
            <w:r>
              <w:rPr>
                <w:rFonts w:hint="eastAsia"/>
              </w:rPr>
              <w:t>11</w:t>
            </w:r>
          </w:p>
        </w:tc>
        <w:tc>
          <w:tcPr>
            <w:tcW w:w="529" w:type="pct"/>
            <w:tcBorders>
              <w:top w:val="single" w:sz="6" w:space="0" w:color="auto"/>
              <w:right w:val="single" w:sz="4" w:space="0" w:color="auto"/>
            </w:tcBorders>
            <w:shd w:val="clear" w:color="auto" w:fill="auto"/>
            <w:vAlign w:val="center"/>
          </w:tcPr>
          <w:p w14:paraId="04CBEBAE" w14:textId="77777777" w:rsidR="001407B6" w:rsidRDefault="00E06CE3">
            <w:pPr>
              <w:pStyle w:val="afffffffff5"/>
            </w:pPr>
            <w:r>
              <w:rPr>
                <w:rFonts w:hint="eastAsia"/>
              </w:rPr>
              <w:t>18</w:t>
            </w:r>
          </w:p>
        </w:tc>
        <w:tc>
          <w:tcPr>
            <w:tcW w:w="529" w:type="pct"/>
            <w:tcBorders>
              <w:top w:val="single" w:sz="6" w:space="0" w:color="auto"/>
              <w:left w:val="single" w:sz="4" w:space="0" w:color="auto"/>
              <w:right w:val="single" w:sz="6" w:space="0" w:color="auto"/>
            </w:tcBorders>
            <w:shd w:val="clear" w:color="auto" w:fill="auto"/>
            <w:vAlign w:val="center"/>
          </w:tcPr>
          <w:p w14:paraId="1E1D37AC" w14:textId="77777777" w:rsidR="001407B6" w:rsidRDefault="00E06CE3">
            <w:pPr>
              <w:pStyle w:val="afffffffff5"/>
            </w:pPr>
            <w:r>
              <w:rPr>
                <w:rFonts w:hint="eastAsia"/>
              </w:rPr>
              <w:t>12</w:t>
            </w:r>
          </w:p>
        </w:tc>
      </w:tr>
      <w:tr w:rsidR="001407B6" w14:paraId="53AB8E5E" w14:textId="77777777">
        <w:trPr>
          <w:trHeight w:val="369"/>
          <w:jc w:val="center"/>
        </w:trPr>
        <w:tc>
          <w:tcPr>
            <w:tcW w:w="679" w:type="pct"/>
            <w:tcBorders>
              <w:top w:val="single" w:sz="6" w:space="0" w:color="auto"/>
              <w:left w:val="single" w:sz="6" w:space="0" w:color="auto"/>
              <w:right w:val="single" w:sz="4" w:space="0" w:color="auto"/>
            </w:tcBorders>
            <w:shd w:val="clear" w:color="auto" w:fill="auto"/>
            <w:vAlign w:val="center"/>
          </w:tcPr>
          <w:p w14:paraId="6FDD59D1" w14:textId="77777777" w:rsidR="001407B6" w:rsidRDefault="00E06CE3">
            <w:pPr>
              <w:pStyle w:val="afffffffff5"/>
            </w:pPr>
            <w:r>
              <w:rPr>
                <w:rFonts w:hint="eastAsia"/>
              </w:rPr>
              <w:t>0.15</w:t>
            </w:r>
          </w:p>
        </w:tc>
        <w:tc>
          <w:tcPr>
            <w:tcW w:w="618" w:type="pct"/>
            <w:tcBorders>
              <w:top w:val="single" w:sz="6" w:space="0" w:color="auto"/>
              <w:left w:val="single" w:sz="4" w:space="0" w:color="auto"/>
            </w:tcBorders>
            <w:shd w:val="clear" w:color="auto" w:fill="auto"/>
            <w:vAlign w:val="center"/>
          </w:tcPr>
          <w:p w14:paraId="19CBA8B4" w14:textId="77777777" w:rsidR="001407B6" w:rsidRDefault="00E06CE3">
            <w:pPr>
              <w:pStyle w:val="afffffffff5"/>
            </w:pPr>
            <w:r>
              <w:rPr>
                <w:rFonts w:hint="eastAsia"/>
              </w:rPr>
              <w:t>13</w:t>
            </w:r>
          </w:p>
        </w:tc>
        <w:tc>
          <w:tcPr>
            <w:tcW w:w="529" w:type="pct"/>
            <w:tcBorders>
              <w:top w:val="single" w:sz="6" w:space="0" w:color="auto"/>
            </w:tcBorders>
            <w:shd w:val="clear" w:color="auto" w:fill="auto"/>
            <w:vAlign w:val="center"/>
          </w:tcPr>
          <w:p w14:paraId="3513CBF2" w14:textId="77777777" w:rsidR="001407B6" w:rsidRDefault="00E06CE3">
            <w:pPr>
              <w:pStyle w:val="afffffffff5"/>
            </w:pPr>
            <w:r>
              <w:rPr>
                <w:rFonts w:hint="eastAsia"/>
              </w:rPr>
              <w:t>9</w:t>
            </w:r>
          </w:p>
        </w:tc>
        <w:tc>
          <w:tcPr>
            <w:tcW w:w="529" w:type="pct"/>
            <w:tcBorders>
              <w:top w:val="single" w:sz="6" w:space="0" w:color="auto"/>
              <w:right w:val="single" w:sz="4" w:space="0" w:color="auto"/>
            </w:tcBorders>
            <w:shd w:val="clear" w:color="auto" w:fill="auto"/>
            <w:vAlign w:val="center"/>
          </w:tcPr>
          <w:p w14:paraId="5383D27D" w14:textId="77777777" w:rsidR="001407B6" w:rsidRDefault="00E06CE3">
            <w:pPr>
              <w:pStyle w:val="afffffffff5"/>
            </w:pPr>
            <w:r>
              <w:rPr>
                <w:rFonts w:hint="eastAsia"/>
              </w:rPr>
              <w:t>14</w:t>
            </w:r>
          </w:p>
        </w:tc>
        <w:tc>
          <w:tcPr>
            <w:tcW w:w="529" w:type="pct"/>
            <w:tcBorders>
              <w:top w:val="single" w:sz="6" w:space="0" w:color="auto"/>
              <w:left w:val="single" w:sz="4" w:space="0" w:color="auto"/>
            </w:tcBorders>
            <w:shd w:val="clear" w:color="auto" w:fill="auto"/>
            <w:vAlign w:val="center"/>
          </w:tcPr>
          <w:p w14:paraId="032EDB82" w14:textId="77777777" w:rsidR="001407B6" w:rsidRDefault="00E06CE3">
            <w:pPr>
              <w:pStyle w:val="afffffffff5"/>
            </w:pPr>
            <w:r>
              <w:rPr>
                <w:rFonts w:hint="eastAsia"/>
              </w:rPr>
              <w:t>9</w:t>
            </w:r>
          </w:p>
        </w:tc>
        <w:tc>
          <w:tcPr>
            <w:tcW w:w="529" w:type="pct"/>
            <w:tcBorders>
              <w:top w:val="single" w:sz="6" w:space="0" w:color="auto"/>
            </w:tcBorders>
            <w:shd w:val="clear" w:color="auto" w:fill="auto"/>
            <w:vAlign w:val="center"/>
          </w:tcPr>
          <w:p w14:paraId="37A7B264" w14:textId="77777777" w:rsidR="001407B6" w:rsidRDefault="00E06CE3">
            <w:pPr>
              <w:pStyle w:val="afffffffff5"/>
            </w:pPr>
            <w:r>
              <w:rPr>
                <w:rFonts w:hint="eastAsia"/>
              </w:rPr>
              <w:t>16</w:t>
            </w:r>
          </w:p>
        </w:tc>
        <w:tc>
          <w:tcPr>
            <w:tcW w:w="529" w:type="pct"/>
            <w:tcBorders>
              <w:top w:val="single" w:sz="6" w:space="0" w:color="auto"/>
            </w:tcBorders>
            <w:shd w:val="clear" w:color="auto" w:fill="auto"/>
            <w:vAlign w:val="center"/>
          </w:tcPr>
          <w:p w14:paraId="37736798" w14:textId="77777777" w:rsidR="001407B6" w:rsidRDefault="00E06CE3">
            <w:pPr>
              <w:pStyle w:val="afffffffff5"/>
            </w:pPr>
            <w:r>
              <w:rPr>
                <w:rFonts w:hint="eastAsia"/>
              </w:rPr>
              <w:t>10</w:t>
            </w:r>
          </w:p>
        </w:tc>
        <w:tc>
          <w:tcPr>
            <w:tcW w:w="529" w:type="pct"/>
            <w:tcBorders>
              <w:top w:val="single" w:sz="6" w:space="0" w:color="auto"/>
              <w:right w:val="single" w:sz="4" w:space="0" w:color="auto"/>
            </w:tcBorders>
            <w:shd w:val="clear" w:color="auto" w:fill="auto"/>
            <w:vAlign w:val="center"/>
          </w:tcPr>
          <w:p w14:paraId="615A04B7" w14:textId="77777777" w:rsidR="001407B6" w:rsidRDefault="00E06CE3">
            <w:pPr>
              <w:pStyle w:val="afffffffff5"/>
            </w:pPr>
            <w:r>
              <w:rPr>
                <w:rFonts w:hint="eastAsia"/>
              </w:rPr>
              <w:t>16</w:t>
            </w:r>
          </w:p>
        </w:tc>
        <w:tc>
          <w:tcPr>
            <w:tcW w:w="529" w:type="pct"/>
            <w:tcBorders>
              <w:top w:val="single" w:sz="6" w:space="0" w:color="auto"/>
              <w:left w:val="single" w:sz="4" w:space="0" w:color="auto"/>
              <w:right w:val="single" w:sz="6" w:space="0" w:color="auto"/>
            </w:tcBorders>
            <w:shd w:val="clear" w:color="auto" w:fill="auto"/>
            <w:vAlign w:val="center"/>
          </w:tcPr>
          <w:p w14:paraId="5573B9CB" w14:textId="77777777" w:rsidR="001407B6" w:rsidRDefault="00E06CE3">
            <w:pPr>
              <w:pStyle w:val="afffffffff5"/>
            </w:pPr>
            <w:r>
              <w:rPr>
                <w:rFonts w:hint="eastAsia"/>
              </w:rPr>
              <w:t>10</w:t>
            </w:r>
          </w:p>
        </w:tc>
      </w:tr>
      <w:tr w:rsidR="001407B6" w14:paraId="35094246" w14:textId="77777777">
        <w:trPr>
          <w:trHeight w:val="369"/>
          <w:jc w:val="center"/>
        </w:trPr>
        <w:tc>
          <w:tcPr>
            <w:tcW w:w="679" w:type="pct"/>
            <w:tcBorders>
              <w:left w:val="single" w:sz="6" w:space="0" w:color="auto"/>
              <w:bottom w:val="single" w:sz="6" w:space="0" w:color="auto"/>
              <w:right w:val="single" w:sz="4" w:space="0" w:color="auto"/>
            </w:tcBorders>
            <w:shd w:val="clear" w:color="auto" w:fill="auto"/>
            <w:vAlign w:val="center"/>
          </w:tcPr>
          <w:p w14:paraId="77817C05" w14:textId="77777777" w:rsidR="001407B6" w:rsidRDefault="00E06CE3">
            <w:pPr>
              <w:pStyle w:val="afffffffff5"/>
            </w:pPr>
            <w:r>
              <w:rPr>
                <w:rFonts w:hint="eastAsia"/>
              </w:rPr>
              <w:t>0.075</w:t>
            </w:r>
          </w:p>
        </w:tc>
        <w:tc>
          <w:tcPr>
            <w:tcW w:w="618" w:type="pct"/>
            <w:tcBorders>
              <w:left w:val="single" w:sz="4" w:space="0" w:color="auto"/>
              <w:bottom w:val="single" w:sz="6" w:space="0" w:color="auto"/>
            </w:tcBorders>
            <w:shd w:val="clear" w:color="auto" w:fill="auto"/>
            <w:vAlign w:val="center"/>
          </w:tcPr>
          <w:p w14:paraId="3D7FBDC8" w14:textId="77777777" w:rsidR="001407B6" w:rsidRDefault="00E06CE3">
            <w:pPr>
              <w:pStyle w:val="afffffffff5"/>
            </w:pPr>
            <w:r>
              <w:rPr>
                <w:rFonts w:hint="eastAsia"/>
              </w:rPr>
              <w:t>12</w:t>
            </w:r>
          </w:p>
        </w:tc>
        <w:tc>
          <w:tcPr>
            <w:tcW w:w="529" w:type="pct"/>
            <w:tcBorders>
              <w:bottom w:val="single" w:sz="6" w:space="0" w:color="auto"/>
            </w:tcBorders>
            <w:shd w:val="clear" w:color="auto" w:fill="auto"/>
            <w:vAlign w:val="center"/>
          </w:tcPr>
          <w:p w14:paraId="68A08622" w14:textId="77777777" w:rsidR="001407B6" w:rsidRDefault="00E06CE3">
            <w:pPr>
              <w:pStyle w:val="afffffffff5"/>
            </w:pPr>
            <w:r>
              <w:rPr>
                <w:rFonts w:hint="eastAsia"/>
              </w:rPr>
              <w:t>7</w:t>
            </w:r>
          </w:p>
        </w:tc>
        <w:tc>
          <w:tcPr>
            <w:tcW w:w="529" w:type="pct"/>
            <w:tcBorders>
              <w:bottom w:val="single" w:sz="6" w:space="0" w:color="auto"/>
              <w:right w:val="single" w:sz="4" w:space="0" w:color="auto"/>
            </w:tcBorders>
            <w:shd w:val="clear" w:color="auto" w:fill="auto"/>
            <w:vAlign w:val="center"/>
          </w:tcPr>
          <w:p w14:paraId="7146B671" w14:textId="77777777" w:rsidR="001407B6" w:rsidRDefault="00E06CE3">
            <w:pPr>
              <w:pStyle w:val="afffffffff5"/>
            </w:pPr>
            <w:r>
              <w:rPr>
                <w:rFonts w:hint="eastAsia"/>
              </w:rPr>
              <w:t>12</w:t>
            </w:r>
          </w:p>
        </w:tc>
        <w:tc>
          <w:tcPr>
            <w:tcW w:w="529" w:type="pct"/>
            <w:tcBorders>
              <w:left w:val="single" w:sz="4" w:space="0" w:color="auto"/>
              <w:bottom w:val="single" w:sz="6" w:space="0" w:color="auto"/>
            </w:tcBorders>
            <w:shd w:val="clear" w:color="auto" w:fill="auto"/>
            <w:vAlign w:val="center"/>
          </w:tcPr>
          <w:p w14:paraId="40D20310" w14:textId="77777777" w:rsidR="001407B6" w:rsidRDefault="00E06CE3">
            <w:pPr>
              <w:pStyle w:val="afffffffff5"/>
            </w:pPr>
            <w:r>
              <w:rPr>
                <w:rFonts w:hint="eastAsia"/>
              </w:rPr>
              <w:t>8</w:t>
            </w:r>
          </w:p>
        </w:tc>
        <w:tc>
          <w:tcPr>
            <w:tcW w:w="529" w:type="pct"/>
            <w:tcBorders>
              <w:bottom w:val="single" w:sz="6" w:space="0" w:color="auto"/>
            </w:tcBorders>
            <w:shd w:val="clear" w:color="auto" w:fill="auto"/>
            <w:vAlign w:val="center"/>
          </w:tcPr>
          <w:p w14:paraId="53CC59F3" w14:textId="77777777" w:rsidR="001407B6" w:rsidRDefault="00E06CE3">
            <w:pPr>
              <w:pStyle w:val="afffffffff5"/>
            </w:pPr>
            <w:r>
              <w:rPr>
                <w:rFonts w:hint="eastAsia"/>
              </w:rPr>
              <w:t>13</w:t>
            </w:r>
          </w:p>
        </w:tc>
        <w:tc>
          <w:tcPr>
            <w:tcW w:w="529" w:type="pct"/>
            <w:tcBorders>
              <w:bottom w:val="single" w:sz="6" w:space="0" w:color="auto"/>
            </w:tcBorders>
            <w:shd w:val="clear" w:color="auto" w:fill="auto"/>
            <w:vAlign w:val="center"/>
          </w:tcPr>
          <w:p w14:paraId="61A390A6" w14:textId="77777777" w:rsidR="001407B6" w:rsidRDefault="00E06CE3">
            <w:pPr>
              <w:pStyle w:val="afffffffff5"/>
            </w:pPr>
            <w:r>
              <w:rPr>
                <w:rFonts w:hint="eastAsia"/>
              </w:rPr>
              <w:t>8</w:t>
            </w:r>
          </w:p>
        </w:tc>
        <w:tc>
          <w:tcPr>
            <w:tcW w:w="529" w:type="pct"/>
            <w:tcBorders>
              <w:bottom w:val="single" w:sz="6" w:space="0" w:color="auto"/>
              <w:right w:val="single" w:sz="4" w:space="0" w:color="auto"/>
            </w:tcBorders>
            <w:shd w:val="clear" w:color="auto" w:fill="auto"/>
            <w:vAlign w:val="center"/>
          </w:tcPr>
          <w:p w14:paraId="5AF1142F" w14:textId="77777777" w:rsidR="001407B6" w:rsidRDefault="00E06CE3">
            <w:pPr>
              <w:pStyle w:val="afffffffff5"/>
            </w:pPr>
            <w:r>
              <w:rPr>
                <w:rFonts w:hint="eastAsia"/>
              </w:rPr>
              <w:t>13</w:t>
            </w:r>
          </w:p>
        </w:tc>
        <w:tc>
          <w:tcPr>
            <w:tcW w:w="529" w:type="pct"/>
            <w:tcBorders>
              <w:left w:val="single" w:sz="4" w:space="0" w:color="auto"/>
              <w:bottom w:val="single" w:sz="6" w:space="0" w:color="auto"/>
              <w:right w:val="single" w:sz="6" w:space="0" w:color="auto"/>
            </w:tcBorders>
            <w:shd w:val="clear" w:color="auto" w:fill="auto"/>
            <w:vAlign w:val="center"/>
          </w:tcPr>
          <w:p w14:paraId="6DA02DC8" w14:textId="77777777" w:rsidR="001407B6" w:rsidRDefault="00E06CE3">
            <w:pPr>
              <w:pStyle w:val="afffffffff5"/>
            </w:pPr>
            <w:r>
              <w:rPr>
                <w:rFonts w:hint="eastAsia"/>
              </w:rPr>
              <w:t>9</w:t>
            </w:r>
          </w:p>
        </w:tc>
      </w:tr>
    </w:tbl>
    <w:p w14:paraId="3F405192" w14:textId="77777777" w:rsidR="001407B6" w:rsidRDefault="00E06CE3">
      <w:pPr>
        <w:pStyle w:val="affd"/>
        <w:spacing w:before="120" w:after="120"/>
        <w:ind w:left="0"/>
      </w:pPr>
      <w:bookmarkStart w:id="86" w:name="_Toc166740271"/>
      <w:bookmarkStart w:id="87" w:name="_Toc166740364"/>
      <w:bookmarkEnd w:id="85"/>
      <w:r>
        <w:rPr>
          <w:rFonts w:hint="eastAsia"/>
        </w:rPr>
        <w:t>复配岩改性沥青混合料技术要求</w:t>
      </w:r>
      <w:bookmarkEnd w:id="86"/>
      <w:bookmarkEnd w:id="87"/>
    </w:p>
    <w:p w14:paraId="21861539" w14:textId="77777777" w:rsidR="001407B6" w:rsidRDefault="00E06CE3">
      <w:pPr>
        <w:pStyle w:val="affffffffd"/>
        <w:spacing w:line="300" w:lineRule="auto"/>
      </w:pPr>
      <w:r>
        <w:rPr>
          <w:rFonts w:hint="eastAsia"/>
        </w:rPr>
        <w:t>对</w:t>
      </w:r>
      <w:r>
        <w:rPr>
          <w:rFonts w:hint="eastAsia"/>
        </w:rPr>
        <w:t>RCA-AC</w:t>
      </w:r>
      <w:r>
        <w:rPr>
          <w:rFonts w:hint="eastAsia"/>
        </w:rPr>
        <w:t>相关项目进行试验，试验项目、技术要求和试验方法应按照表</w:t>
      </w:r>
      <w:r>
        <w:t>7</w:t>
      </w:r>
      <w:r>
        <w:rPr>
          <w:rFonts w:hint="eastAsia"/>
        </w:rPr>
        <w:t>的规定进行。</w:t>
      </w:r>
    </w:p>
    <w:p w14:paraId="2FE8F49D" w14:textId="77777777" w:rsidR="001407B6" w:rsidRDefault="00E06CE3">
      <w:pPr>
        <w:pStyle w:val="aff2"/>
        <w:spacing w:before="120" w:after="120"/>
      </w:pPr>
      <w:r>
        <w:rPr>
          <w:rFonts w:hint="eastAsia"/>
        </w:rPr>
        <w:t>RCA-AC</w:t>
      </w:r>
      <w:r>
        <w:rPr>
          <w:rFonts w:hint="eastAsia"/>
        </w:rPr>
        <w:t>试验项目技术要求</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43"/>
        <w:gridCol w:w="1276"/>
        <w:gridCol w:w="1798"/>
        <w:gridCol w:w="2017"/>
      </w:tblGrid>
      <w:tr w:rsidR="001407B6" w14:paraId="3F09EDC1" w14:textId="77777777">
        <w:trPr>
          <w:trHeight w:val="369"/>
          <w:tblHeader/>
          <w:jc w:val="center"/>
        </w:trPr>
        <w:tc>
          <w:tcPr>
            <w:tcW w:w="4243" w:type="dxa"/>
            <w:tcBorders>
              <w:top w:val="single" w:sz="8" w:space="0" w:color="auto"/>
              <w:bottom w:val="single" w:sz="8" w:space="0" w:color="auto"/>
            </w:tcBorders>
            <w:shd w:val="clear" w:color="auto" w:fill="auto"/>
            <w:vAlign w:val="center"/>
          </w:tcPr>
          <w:p w14:paraId="16FCFAC3" w14:textId="77777777" w:rsidR="001407B6" w:rsidRDefault="00E06CE3">
            <w:pPr>
              <w:pStyle w:val="afffffffff5"/>
            </w:pPr>
            <w:r>
              <w:t>试验项目</w:t>
            </w:r>
          </w:p>
        </w:tc>
        <w:tc>
          <w:tcPr>
            <w:tcW w:w="1276" w:type="dxa"/>
            <w:tcBorders>
              <w:top w:val="single" w:sz="8" w:space="0" w:color="auto"/>
              <w:bottom w:val="single" w:sz="8" w:space="0" w:color="auto"/>
            </w:tcBorders>
            <w:shd w:val="clear" w:color="auto" w:fill="auto"/>
            <w:vAlign w:val="center"/>
          </w:tcPr>
          <w:p w14:paraId="022CC883" w14:textId="77777777" w:rsidR="001407B6" w:rsidRDefault="00E06CE3">
            <w:pPr>
              <w:pStyle w:val="afffffffff5"/>
            </w:pPr>
            <w:r>
              <w:t>单位</w:t>
            </w:r>
          </w:p>
        </w:tc>
        <w:tc>
          <w:tcPr>
            <w:tcW w:w="1798" w:type="dxa"/>
            <w:tcBorders>
              <w:top w:val="single" w:sz="8" w:space="0" w:color="auto"/>
              <w:bottom w:val="single" w:sz="8" w:space="0" w:color="auto"/>
            </w:tcBorders>
            <w:shd w:val="clear" w:color="auto" w:fill="auto"/>
            <w:vAlign w:val="center"/>
          </w:tcPr>
          <w:p w14:paraId="0B14E983" w14:textId="77777777" w:rsidR="001407B6" w:rsidRDefault="00E06CE3">
            <w:pPr>
              <w:pStyle w:val="afffffffff5"/>
            </w:pPr>
            <w:r>
              <w:t>技术要求</w:t>
            </w:r>
          </w:p>
        </w:tc>
        <w:tc>
          <w:tcPr>
            <w:tcW w:w="2017" w:type="dxa"/>
            <w:tcBorders>
              <w:top w:val="single" w:sz="8" w:space="0" w:color="auto"/>
              <w:bottom w:val="single" w:sz="8" w:space="0" w:color="auto"/>
            </w:tcBorders>
            <w:vAlign w:val="center"/>
          </w:tcPr>
          <w:p w14:paraId="3C4F089B" w14:textId="77777777" w:rsidR="001407B6" w:rsidRDefault="00E06CE3">
            <w:pPr>
              <w:pStyle w:val="afffffffff5"/>
            </w:pPr>
            <w:r>
              <w:rPr>
                <w:rFonts w:hint="eastAsia"/>
              </w:rPr>
              <w:t>试验方法</w:t>
            </w:r>
          </w:p>
        </w:tc>
      </w:tr>
      <w:tr w:rsidR="001407B6" w14:paraId="6CA56EE9" w14:textId="77777777">
        <w:trPr>
          <w:trHeight w:val="369"/>
          <w:jc w:val="center"/>
        </w:trPr>
        <w:tc>
          <w:tcPr>
            <w:tcW w:w="4243" w:type="dxa"/>
            <w:tcBorders>
              <w:top w:val="single" w:sz="8" w:space="0" w:color="auto"/>
            </w:tcBorders>
            <w:shd w:val="clear" w:color="auto" w:fill="auto"/>
            <w:vAlign w:val="center"/>
          </w:tcPr>
          <w:p w14:paraId="7AF2CC4B" w14:textId="77777777" w:rsidR="001407B6" w:rsidRDefault="00E06CE3">
            <w:pPr>
              <w:pStyle w:val="afffffffff5"/>
            </w:pPr>
            <w:r>
              <w:t>马歇尔试件尺寸</w:t>
            </w:r>
          </w:p>
        </w:tc>
        <w:tc>
          <w:tcPr>
            <w:tcW w:w="1276" w:type="dxa"/>
            <w:tcBorders>
              <w:top w:val="single" w:sz="8" w:space="0" w:color="auto"/>
            </w:tcBorders>
            <w:shd w:val="clear" w:color="auto" w:fill="auto"/>
            <w:vAlign w:val="center"/>
          </w:tcPr>
          <w:p w14:paraId="4F944884" w14:textId="77777777" w:rsidR="001407B6" w:rsidRDefault="00E06CE3">
            <w:pPr>
              <w:pStyle w:val="afffffffff5"/>
            </w:pPr>
            <w:r>
              <w:t>mm</w:t>
            </w:r>
          </w:p>
        </w:tc>
        <w:tc>
          <w:tcPr>
            <w:tcW w:w="1798" w:type="dxa"/>
            <w:tcBorders>
              <w:top w:val="single" w:sz="8" w:space="0" w:color="auto"/>
            </w:tcBorders>
            <w:shd w:val="clear" w:color="auto" w:fill="auto"/>
            <w:vAlign w:val="center"/>
          </w:tcPr>
          <w:p w14:paraId="06AEBFC1" w14:textId="77777777" w:rsidR="001407B6" w:rsidRDefault="00E06CE3">
            <w:pPr>
              <w:pStyle w:val="afffffffff5"/>
            </w:pPr>
            <w:r>
              <w:t>φ</w:t>
            </w:r>
            <w:r>
              <w:t>101.6</w:t>
            </w:r>
            <w:r>
              <w:t>×</w:t>
            </w:r>
            <w:r>
              <w:t>63.5</w:t>
            </w:r>
          </w:p>
        </w:tc>
        <w:tc>
          <w:tcPr>
            <w:tcW w:w="2017" w:type="dxa"/>
            <w:tcBorders>
              <w:top w:val="single" w:sz="8" w:space="0" w:color="auto"/>
            </w:tcBorders>
            <w:vAlign w:val="center"/>
          </w:tcPr>
          <w:p w14:paraId="78FF13BF" w14:textId="77777777" w:rsidR="001407B6" w:rsidRDefault="00E06CE3">
            <w:pPr>
              <w:pStyle w:val="afffffffff5"/>
            </w:pPr>
            <w:r>
              <w:rPr>
                <w:rFonts w:hint="eastAsia"/>
              </w:rPr>
              <w:t>J</w:t>
            </w:r>
            <w:r>
              <w:t>TG E20 T0702</w:t>
            </w:r>
          </w:p>
        </w:tc>
      </w:tr>
      <w:tr w:rsidR="001407B6" w14:paraId="7EC503EE" w14:textId="77777777">
        <w:trPr>
          <w:trHeight w:val="369"/>
          <w:jc w:val="center"/>
        </w:trPr>
        <w:tc>
          <w:tcPr>
            <w:tcW w:w="4243" w:type="dxa"/>
            <w:shd w:val="clear" w:color="auto" w:fill="auto"/>
            <w:vAlign w:val="center"/>
          </w:tcPr>
          <w:p w14:paraId="219CC979" w14:textId="77777777" w:rsidR="001407B6" w:rsidRDefault="00E06CE3">
            <w:pPr>
              <w:pStyle w:val="afffffffff5"/>
            </w:pPr>
            <w:r>
              <w:t>马歇尔试件</w:t>
            </w:r>
            <w:proofErr w:type="gramStart"/>
            <w:r>
              <w:t>双面击实</w:t>
            </w:r>
            <w:proofErr w:type="gramEnd"/>
            <w:r>
              <w:t>次数</w:t>
            </w:r>
          </w:p>
        </w:tc>
        <w:tc>
          <w:tcPr>
            <w:tcW w:w="1276" w:type="dxa"/>
            <w:shd w:val="clear" w:color="auto" w:fill="auto"/>
            <w:vAlign w:val="center"/>
          </w:tcPr>
          <w:p w14:paraId="16E9DEEE" w14:textId="77777777" w:rsidR="001407B6" w:rsidRDefault="00E06CE3">
            <w:pPr>
              <w:pStyle w:val="afffffffff5"/>
            </w:pPr>
            <w:r>
              <w:t>次</w:t>
            </w:r>
          </w:p>
        </w:tc>
        <w:tc>
          <w:tcPr>
            <w:tcW w:w="1798" w:type="dxa"/>
            <w:shd w:val="clear" w:color="auto" w:fill="auto"/>
            <w:vAlign w:val="center"/>
          </w:tcPr>
          <w:p w14:paraId="251A1E3D" w14:textId="77777777" w:rsidR="001407B6" w:rsidRDefault="00E06CE3">
            <w:pPr>
              <w:pStyle w:val="afffffffff5"/>
            </w:pPr>
            <w:r>
              <w:t>75</w:t>
            </w:r>
          </w:p>
        </w:tc>
        <w:tc>
          <w:tcPr>
            <w:tcW w:w="2017" w:type="dxa"/>
            <w:vAlign w:val="center"/>
          </w:tcPr>
          <w:p w14:paraId="7606D277" w14:textId="77777777" w:rsidR="001407B6" w:rsidRDefault="00E06CE3">
            <w:pPr>
              <w:pStyle w:val="afffffffff5"/>
            </w:pPr>
            <w:r>
              <w:rPr>
                <w:rFonts w:hint="eastAsia"/>
              </w:rPr>
              <w:t>J</w:t>
            </w:r>
            <w:r>
              <w:t xml:space="preserve">TG </w:t>
            </w:r>
            <w:r>
              <w:t>E20 T0702</w:t>
            </w:r>
          </w:p>
        </w:tc>
      </w:tr>
      <w:tr w:rsidR="001407B6" w14:paraId="4219B80C" w14:textId="77777777">
        <w:trPr>
          <w:trHeight w:val="369"/>
          <w:jc w:val="center"/>
        </w:trPr>
        <w:tc>
          <w:tcPr>
            <w:tcW w:w="4243" w:type="dxa"/>
            <w:shd w:val="clear" w:color="auto" w:fill="auto"/>
            <w:vAlign w:val="center"/>
          </w:tcPr>
          <w:p w14:paraId="6734C675" w14:textId="77777777" w:rsidR="001407B6" w:rsidRDefault="00E06CE3">
            <w:pPr>
              <w:pStyle w:val="afffffffff5"/>
            </w:pPr>
            <w:r>
              <w:t>空隙率</w:t>
            </w:r>
          </w:p>
        </w:tc>
        <w:tc>
          <w:tcPr>
            <w:tcW w:w="1276" w:type="dxa"/>
            <w:shd w:val="clear" w:color="auto" w:fill="auto"/>
            <w:vAlign w:val="center"/>
          </w:tcPr>
          <w:p w14:paraId="6EAE603A" w14:textId="77777777" w:rsidR="001407B6" w:rsidRDefault="00E06CE3">
            <w:pPr>
              <w:pStyle w:val="afffffffff5"/>
            </w:pPr>
            <w:r>
              <w:t>％</w:t>
            </w:r>
          </w:p>
        </w:tc>
        <w:tc>
          <w:tcPr>
            <w:tcW w:w="1798" w:type="dxa"/>
            <w:shd w:val="clear" w:color="auto" w:fill="auto"/>
            <w:vAlign w:val="center"/>
          </w:tcPr>
          <w:p w14:paraId="32AE763A" w14:textId="77777777" w:rsidR="001407B6" w:rsidRDefault="00E06CE3">
            <w:pPr>
              <w:pStyle w:val="afffffffff5"/>
            </w:pPr>
            <w:r>
              <w:t>3</w:t>
            </w:r>
            <w:r>
              <w:t>～</w:t>
            </w:r>
            <w:r>
              <w:t>6.5</w:t>
            </w:r>
          </w:p>
        </w:tc>
        <w:tc>
          <w:tcPr>
            <w:tcW w:w="2017" w:type="dxa"/>
            <w:vAlign w:val="center"/>
          </w:tcPr>
          <w:p w14:paraId="69FA4AF0" w14:textId="77777777" w:rsidR="001407B6" w:rsidRDefault="00E06CE3">
            <w:pPr>
              <w:pStyle w:val="afffffffff5"/>
            </w:pPr>
            <w:r>
              <w:rPr>
                <w:rFonts w:hint="eastAsia"/>
              </w:rPr>
              <w:t>J</w:t>
            </w:r>
            <w:r>
              <w:t>TG E20 T0705</w:t>
            </w:r>
          </w:p>
        </w:tc>
      </w:tr>
      <w:tr w:rsidR="001407B6" w14:paraId="5725595E" w14:textId="77777777">
        <w:trPr>
          <w:trHeight w:val="369"/>
          <w:jc w:val="center"/>
        </w:trPr>
        <w:tc>
          <w:tcPr>
            <w:tcW w:w="4243" w:type="dxa"/>
            <w:shd w:val="clear" w:color="auto" w:fill="auto"/>
            <w:vAlign w:val="center"/>
          </w:tcPr>
          <w:p w14:paraId="6FB67C8C" w14:textId="77777777" w:rsidR="001407B6" w:rsidRDefault="00E06CE3">
            <w:pPr>
              <w:pStyle w:val="afffffffff5"/>
            </w:pPr>
            <w:proofErr w:type="spellStart"/>
            <w:r>
              <w:t>VMA</w:t>
            </w:r>
            <w:r>
              <w:rPr>
                <w:b/>
                <w:vertAlign w:val="superscript"/>
              </w:rPr>
              <w:t>a</w:t>
            </w:r>
            <w:proofErr w:type="spellEnd"/>
          </w:p>
        </w:tc>
        <w:tc>
          <w:tcPr>
            <w:tcW w:w="1276" w:type="dxa"/>
            <w:shd w:val="clear" w:color="auto" w:fill="auto"/>
            <w:vAlign w:val="center"/>
          </w:tcPr>
          <w:p w14:paraId="46D4FF0B" w14:textId="77777777" w:rsidR="001407B6" w:rsidRDefault="00E06CE3">
            <w:pPr>
              <w:pStyle w:val="afffffffff5"/>
            </w:pPr>
            <w:r>
              <w:t>％</w:t>
            </w:r>
          </w:p>
        </w:tc>
        <w:tc>
          <w:tcPr>
            <w:tcW w:w="1798" w:type="dxa"/>
            <w:shd w:val="clear" w:color="auto" w:fill="auto"/>
            <w:vAlign w:val="center"/>
          </w:tcPr>
          <w:p w14:paraId="74493052" w14:textId="77777777" w:rsidR="001407B6" w:rsidRDefault="00E06CE3">
            <w:pPr>
              <w:pStyle w:val="afffffffff5"/>
            </w:pPr>
            <w:r>
              <w:t>内插法确定</w:t>
            </w:r>
          </w:p>
        </w:tc>
        <w:tc>
          <w:tcPr>
            <w:tcW w:w="2017" w:type="dxa"/>
            <w:vAlign w:val="center"/>
          </w:tcPr>
          <w:p w14:paraId="36CFA623" w14:textId="77777777" w:rsidR="001407B6" w:rsidRDefault="00E06CE3">
            <w:pPr>
              <w:pStyle w:val="afffffffff5"/>
            </w:pPr>
            <w:r>
              <w:rPr>
                <w:rFonts w:hint="eastAsia"/>
              </w:rPr>
              <w:t>J</w:t>
            </w:r>
            <w:r>
              <w:t>TG E20 T0705</w:t>
            </w:r>
          </w:p>
        </w:tc>
      </w:tr>
      <w:tr w:rsidR="001407B6" w14:paraId="7E822EEE" w14:textId="77777777">
        <w:trPr>
          <w:trHeight w:val="369"/>
          <w:jc w:val="center"/>
        </w:trPr>
        <w:tc>
          <w:tcPr>
            <w:tcW w:w="4243" w:type="dxa"/>
            <w:shd w:val="clear" w:color="auto" w:fill="auto"/>
            <w:vAlign w:val="center"/>
          </w:tcPr>
          <w:p w14:paraId="4EE23E05" w14:textId="77777777" w:rsidR="001407B6" w:rsidRDefault="00E06CE3">
            <w:pPr>
              <w:pStyle w:val="afffffffff5"/>
            </w:pPr>
            <w:r>
              <w:t>VFA</w:t>
            </w:r>
          </w:p>
        </w:tc>
        <w:tc>
          <w:tcPr>
            <w:tcW w:w="1276" w:type="dxa"/>
            <w:shd w:val="clear" w:color="auto" w:fill="auto"/>
            <w:vAlign w:val="center"/>
          </w:tcPr>
          <w:p w14:paraId="58721B9C" w14:textId="77777777" w:rsidR="001407B6" w:rsidRDefault="00E06CE3">
            <w:pPr>
              <w:pStyle w:val="afffffffff5"/>
            </w:pPr>
            <w:r>
              <w:t>％</w:t>
            </w:r>
          </w:p>
        </w:tc>
        <w:tc>
          <w:tcPr>
            <w:tcW w:w="1798" w:type="dxa"/>
            <w:shd w:val="clear" w:color="auto" w:fill="auto"/>
            <w:vAlign w:val="center"/>
          </w:tcPr>
          <w:p w14:paraId="2C9A08B0" w14:textId="77777777" w:rsidR="001407B6" w:rsidRDefault="00E06CE3">
            <w:pPr>
              <w:pStyle w:val="afffffffff5"/>
            </w:pPr>
            <w:r>
              <w:t>60</w:t>
            </w:r>
            <w:r>
              <w:t>～</w:t>
            </w:r>
            <w:r>
              <w:t>80</w:t>
            </w:r>
          </w:p>
        </w:tc>
        <w:tc>
          <w:tcPr>
            <w:tcW w:w="2017" w:type="dxa"/>
            <w:vAlign w:val="center"/>
          </w:tcPr>
          <w:p w14:paraId="2C4C19B0" w14:textId="77777777" w:rsidR="001407B6" w:rsidRDefault="00E06CE3">
            <w:pPr>
              <w:pStyle w:val="afffffffff5"/>
            </w:pPr>
            <w:r>
              <w:rPr>
                <w:rFonts w:hint="eastAsia"/>
              </w:rPr>
              <w:t>J</w:t>
            </w:r>
            <w:r>
              <w:t>TG E20 T0705</w:t>
            </w:r>
          </w:p>
        </w:tc>
      </w:tr>
      <w:tr w:rsidR="001407B6" w14:paraId="11A24434" w14:textId="77777777">
        <w:trPr>
          <w:trHeight w:val="369"/>
          <w:jc w:val="center"/>
        </w:trPr>
        <w:tc>
          <w:tcPr>
            <w:tcW w:w="4243" w:type="dxa"/>
            <w:shd w:val="clear" w:color="auto" w:fill="auto"/>
            <w:vAlign w:val="center"/>
          </w:tcPr>
          <w:p w14:paraId="634F50ED" w14:textId="77777777" w:rsidR="001407B6" w:rsidRDefault="00E06CE3">
            <w:pPr>
              <w:pStyle w:val="afffffffff5"/>
            </w:pPr>
            <w:r>
              <w:t>马歇尔稳定度</w:t>
            </w:r>
          </w:p>
        </w:tc>
        <w:tc>
          <w:tcPr>
            <w:tcW w:w="1276" w:type="dxa"/>
            <w:shd w:val="clear" w:color="auto" w:fill="auto"/>
            <w:vAlign w:val="center"/>
          </w:tcPr>
          <w:p w14:paraId="74E086A9" w14:textId="77777777" w:rsidR="001407B6" w:rsidRDefault="00E06CE3">
            <w:pPr>
              <w:pStyle w:val="afffffffff5"/>
            </w:pPr>
            <w:proofErr w:type="spellStart"/>
            <w:r>
              <w:t>kN</w:t>
            </w:r>
            <w:proofErr w:type="spellEnd"/>
          </w:p>
        </w:tc>
        <w:tc>
          <w:tcPr>
            <w:tcW w:w="1798" w:type="dxa"/>
            <w:shd w:val="clear" w:color="auto" w:fill="auto"/>
            <w:vAlign w:val="center"/>
          </w:tcPr>
          <w:p w14:paraId="649AF72E" w14:textId="77777777" w:rsidR="001407B6" w:rsidRDefault="00E06CE3">
            <w:pPr>
              <w:pStyle w:val="afffffffff5"/>
            </w:pPr>
            <w:r>
              <w:t>≥</w:t>
            </w:r>
            <w:r>
              <w:t>8.0</w:t>
            </w:r>
          </w:p>
        </w:tc>
        <w:tc>
          <w:tcPr>
            <w:tcW w:w="2017" w:type="dxa"/>
            <w:vAlign w:val="center"/>
          </w:tcPr>
          <w:p w14:paraId="28098E3B" w14:textId="77777777" w:rsidR="001407B6" w:rsidRDefault="00E06CE3">
            <w:pPr>
              <w:pStyle w:val="afffffffff5"/>
            </w:pPr>
            <w:r>
              <w:rPr>
                <w:rFonts w:hint="eastAsia"/>
              </w:rPr>
              <w:t>J</w:t>
            </w:r>
            <w:r>
              <w:t>TG E20 T0709</w:t>
            </w:r>
          </w:p>
        </w:tc>
      </w:tr>
      <w:tr w:rsidR="001407B6" w14:paraId="7C22A1CB" w14:textId="77777777">
        <w:trPr>
          <w:trHeight w:val="369"/>
          <w:jc w:val="center"/>
        </w:trPr>
        <w:tc>
          <w:tcPr>
            <w:tcW w:w="4243" w:type="dxa"/>
            <w:shd w:val="clear" w:color="auto" w:fill="auto"/>
            <w:vAlign w:val="center"/>
          </w:tcPr>
          <w:p w14:paraId="191F3F68" w14:textId="77777777" w:rsidR="001407B6" w:rsidRDefault="00E06CE3">
            <w:pPr>
              <w:pStyle w:val="afffffffff5"/>
            </w:pPr>
            <w:r>
              <w:t>流值</w:t>
            </w:r>
          </w:p>
        </w:tc>
        <w:tc>
          <w:tcPr>
            <w:tcW w:w="1276" w:type="dxa"/>
            <w:shd w:val="clear" w:color="auto" w:fill="auto"/>
            <w:vAlign w:val="center"/>
          </w:tcPr>
          <w:p w14:paraId="5ED03B51" w14:textId="77777777" w:rsidR="001407B6" w:rsidRDefault="00E06CE3">
            <w:pPr>
              <w:pStyle w:val="afffffffff5"/>
            </w:pPr>
            <w:r>
              <w:t>mm</w:t>
            </w:r>
          </w:p>
        </w:tc>
        <w:tc>
          <w:tcPr>
            <w:tcW w:w="1798" w:type="dxa"/>
            <w:shd w:val="clear" w:color="auto" w:fill="auto"/>
            <w:vAlign w:val="center"/>
          </w:tcPr>
          <w:p w14:paraId="758077A7" w14:textId="77777777" w:rsidR="001407B6" w:rsidRDefault="00E06CE3">
            <w:pPr>
              <w:pStyle w:val="afffffffff5"/>
            </w:pPr>
            <w:r>
              <w:t>1</w:t>
            </w:r>
            <w:r>
              <w:t>～</w:t>
            </w:r>
            <w:r>
              <w:t>4</w:t>
            </w:r>
          </w:p>
        </w:tc>
        <w:tc>
          <w:tcPr>
            <w:tcW w:w="2017" w:type="dxa"/>
            <w:vAlign w:val="center"/>
          </w:tcPr>
          <w:p w14:paraId="5C7B2AB7" w14:textId="77777777" w:rsidR="001407B6" w:rsidRDefault="00E06CE3">
            <w:pPr>
              <w:pStyle w:val="afffffffff5"/>
            </w:pPr>
            <w:r>
              <w:rPr>
                <w:rFonts w:hint="eastAsia"/>
              </w:rPr>
              <w:t>J</w:t>
            </w:r>
            <w:r>
              <w:t>TG E20 T0709</w:t>
            </w:r>
          </w:p>
        </w:tc>
      </w:tr>
      <w:tr w:rsidR="001407B6" w14:paraId="4D95DD83" w14:textId="77777777">
        <w:trPr>
          <w:trHeight w:val="369"/>
          <w:jc w:val="center"/>
        </w:trPr>
        <w:tc>
          <w:tcPr>
            <w:tcW w:w="4243" w:type="dxa"/>
            <w:shd w:val="clear" w:color="auto" w:fill="auto"/>
            <w:vAlign w:val="center"/>
          </w:tcPr>
          <w:p w14:paraId="57A5D77D" w14:textId="77777777" w:rsidR="001407B6" w:rsidRDefault="00E06CE3">
            <w:pPr>
              <w:pStyle w:val="afffffffff5"/>
            </w:pPr>
            <w:r>
              <w:t>残留稳定度</w:t>
            </w:r>
          </w:p>
        </w:tc>
        <w:tc>
          <w:tcPr>
            <w:tcW w:w="1276" w:type="dxa"/>
            <w:shd w:val="clear" w:color="auto" w:fill="auto"/>
            <w:vAlign w:val="center"/>
          </w:tcPr>
          <w:p w14:paraId="1048C23C" w14:textId="77777777" w:rsidR="001407B6" w:rsidRDefault="00E06CE3">
            <w:pPr>
              <w:pStyle w:val="afffffffff5"/>
            </w:pPr>
            <w:r>
              <w:t>％</w:t>
            </w:r>
          </w:p>
        </w:tc>
        <w:tc>
          <w:tcPr>
            <w:tcW w:w="1798" w:type="dxa"/>
            <w:shd w:val="clear" w:color="auto" w:fill="auto"/>
            <w:vAlign w:val="center"/>
          </w:tcPr>
          <w:p w14:paraId="525039E2" w14:textId="77777777" w:rsidR="001407B6" w:rsidRDefault="00E06CE3">
            <w:pPr>
              <w:pStyle w:val="afffffffff5"/>
            </w:pPr>
            <w:r>
              <w:t>≥</w:t>
            </w:r>
            <w:r>
              <w:t>90</w:t>
            </w:r>
          </w:p>
        </w:tc>
        <w:tc>
          <w:tcPr>
            <w:tcW w:w="2017" w:type="dxa"/>
            <w:vAlign w:val="center"/>
          </w:tcPr>
          <w:p w14:paraId="6AC974E1" w14:textId="77777777" w:rsidR="001407B6" w:rsidRDefault="00E06CE3">
            <w:pPr>
              <w:pStyle w:val="afffffffff5"/>
            </w:pPr>
            <w:r>
              <w:rPr>
                <w:rFonts w:hint="eastAsia"/>
              </w:rPr>
              <w:t>J</w:t>
            </w:r>
            <w:r>
              <w:t>TG E20 T0709</w:t>
            </w:r>
          </w:p>
        </w:tc>
      </w:tr>
      <w:tr w:rsidR="001407B6" w14:paraId="5DCF0C27" w14:textId="77777777">
        <w:trPr>
          <w:trHeight w:val="369"/>
          <w:jc w:val="center"/>
        </w:trPr>
        <w:tc>
          <w:tcPr>
            <w:tcW w:w="4243" w:type="dxa"/>
            <w:shd w:val="clear" w:color="auto" w:fill="auto"/>
            <w:vAlign w:val="center"/>
          </w:tcPr>
          <w:p w14:paraId="095FDB83" w14:textId="77777777" w:rsidR="001407B6" w:rsidRDefault="00E06CE3">
            <w:pPr>
              <w:pStyle w:val="afffffffff5"/>
            </w:pPr>
            <w:r>
              <w:t>冻融劈裂强度比</w:t>
            </w:r>
          </w:p>
        </w:tc>
        <w:tc>
          <w:tcPr>
            <w:tcW w:w="1276" w:type="dxa"/>
            <w:shd w:val="clear" w:color="auto" w:fill="auto"/>
            <w:vAlign w:val="center"/>
          </w:tcPr>
          <w:p w14:paraId="3D74D9CD" w14:textId="77777777" w:rsidR="001407B6" w:rsidRDefault="00E06CE3">
            <w:pPr>
              <w:pStyle w:val="afffffffff5"/>
            </w:pPr>
            <w:r>
              <w:t>％</w:t>
            </w:r>
          </w:p>
        </w:tc>
        <w:tc>
          <w:tcPr>
            <w:tcW w:w="1798" w:type="dxa"/>
            <w:shd w:val="clear" w:color="auto" w:fill="auto"/>
            <w:vAlign w:val="center"/>
          </w:tcPr>
          <w:p w14:paraId="46D46391" w14:textId="77777777" w:rsidR="001407B6" w:rsidRDefault="00E06CE3">
            <w:pPr>
              <w:pStyle w:val="afffffffff5"/>
            </w:pPr>
            <w:r>
              <w:t>≥</w:t>
            </w:r>
            <w:r>
              <w:t>90</w:t>
            </w:r>
          </w:p>
        </w:tc>
        <w:tc>
          <w:tcPr>
            <w:tcW w:w="2017" w:type="dxa"/>
            <w:vAlign w:val="center"/>
          </w:tcPr>
          <w:p w14:paraId="5CFC8033" w14:textId="77777777" w:rsidR="001407B6" w:rsidRDefault="00E06CE3">
            <w:pPr>
              <w:pStyle w:val="afffffffff5"/>
            </w:pPr>
            <w:r>
              <w:rPr>
                <w:rFonts w:hint="eastAsia"/>
              </w:rPr>
              <w:t>J</w:t>
            </w:r>
            <w:r>
              <w:t>TG E20 T0729</w:t>
            </w:r>
          </w:p>
        </w:tc>
      </w:tr>
      <w:tr w:rsidR="001407B6" w14:paraId="7274FAB3" w14:textId="77777777">
        <w:trPr>
          <w:trHeight w:val="369"/>
          <w:jc w:val="center"/>
        </w:trPr>
        <w:tc>
          <w:tcPr>
            <w:tcW w:w="4243" w:type="dxa"/>
            <w:shd w:val="clear" w:color="auto" w:fill="auto"/>
            <w:vAlign w:val="center"/>
          </w:tcPr>
          <w:p w14:paraId="6B121606" w14:textId="77777777" w:rsidR="001407B6" w:rsidRDefault="00E06CE3">
            <w:pPr>
              <w:pStyle w:val="afffffffff5"/>
            </w:pPr>
            <w:r>
              <w:t>动稳定度，（</w:t>
            </w:r>
            <w:r>
              <w:t>60</w:t>
            </w:r>
            <w:r>
              <w:t>℃</w:t>
            </w:r>
            <w:r>
              <w:t>，</w:t>
            </w:r>
            <w:r>
              <w:t>0.7 MPa</w:t>
            </w:r>
            <w:r>
              <w:t>）</w:t>
            </w:r>
          </w:p>
        </w:tc>
        <w:tc>
          <w:tcPr>
            <w:tcW w:w="1276" w:type="dxa"/>
            <w:shd w:val="clear" w:color="auto" w:fill="auto"/>
            <w:vAlign w:val="center"/>
          </w:tcPr>
          <w:p w14:paraId="2FE3C690" w14:textId="77777777" w:rsidR="001407B6" w:rsidRDefault="00E06CE3">
            <w:pPr>
              <w:pStyle w:val="afffffffff5"/>
            </w:pPr>
            <w:r>
              <w:t>次</w:t>
            </w:r>
            <w:r>
              <w:t>/mm</w:t>
            </w:r>
          </w:p>
        </w:tc>
        <w:tc>
          <w:tcPr>
            <w:tcW w:w="1798" w:type="dxa"/>
            <w:shd w:val="clear" w:color="auto" w:fill="auto"/>
            <w:vAlign w:val="center"/>
          </w:tcPr>
          <w:p w14:paraId="504548D2" w14:textId="77777777" w:rsidR="001407B6" w:rsidRDefault="00E06CE3">
            <w:pPr>
              <w:pStyle w:val="afffffffff5"/>
            </w:pPr>
            <w:r>
              <w:t>≥</w:t>
            </w:r>
            <w:r>
              <w:t>6 000</w:t>
            </w:r>
          </w:p>
        </w:tc>
        <w:tc>
          <w:tcPr>
            <w:tcW w:w="2017" w:type="dxa"/>
            <w:vAlign w:val="center"/>
          </w:tcPr>
          <w:p w14:paraId="0D077736" w14:textId="77777777" w:rsidR="001407B6" w:rsidRDefault="00E06CE3">
            <w:pPr>
              <w:pStyle w:val="afffffffff5"/>
            </w:pPr>
            <w:r>
              <w:rPr>
                <w:rFonts w:hint="eastAsia"/>
              </w:rPr>
              <w:t>J</w:t>
            </w:r>
            <w:r>
              <w:t>TG E20 T0719</w:t>
            </w:r>
          </w:p>
        </w:tc>
      </w:tr>
      <w:tr w:rsidR="001407B6" w14:paraId="0A5D1FDB" w14:textId="77777777">
        <w:trPr>
          <w:trHeight w:val="369"/>
          <w:jc w:val="center"/>
        </w:trPr>
        <w:tc>
          <w:tcPr>
            <w:tcW w:w="4243" w:type="dxa"/>
            <w:shd w:val="clear" w:color="auto" w:fill="auto"/>
            <w:vAlign w:val="center"/>
          </w:tcPr>
          <w:p w14:paraId="0CC2AC0D" w14:textId="77777777" w:rsidR="001407B6" w:rsidRDefault="00E06CE3">
            <w:pPr>
              <w:pStyle w:val="afffffffff5"/>
            </w:pPr>
            <w:r>
              <w:t>动稳定度</w:t>
            </w:r>
            <w:r>
              <w:rPr>
                <w:b/>
                <w:vertAlign w:val="superscript"/>
              </w:rPr>
              <w:t>b</w:t>
            </w:r>
            <w:r>
              <w:t>，（</w:t>
            </w:r>
            <w:r>
              <w:t>70</w:t>
            </w:r>
            <w:r>
              <w:t>℃</w:t>
            </w:r>
            <w:r>
              <w:t>，</w:t>
            </w:r>
            <w:r>
              <w:t>0.7 MPa</w:t>
            </w:r>
            <w:r>
              <w:t>）</w:t>
            </w:r>
            <w:r>
              <w:t>/</w:t>
            </w:r>
            <w:r>
              <w:t>（</w:t>
            </w:r>
            <w:r>
              <w:t>60</w:t>
            </w:r>
            <w:r>
              <w:t>℃</w:t>
            </w:r>
            <w:r>
              <w:t>，</w:t>
            </w:r>
            <w:r>
              <w:t>1.0 MPa</w:t>
            </w:r>
            <w:r>
              <w:t>）</w:t>
            </w:r>
          </w:p>
        </w:tc>
        <w:tc>
          <w:tcPr>
            <w:tcW w:w="1276" w:type="dxa"/>
            <w:shd w:val="clear" w:color="auto" w:fill="auto"/>
            <w:vAlign w:val="center"/>
          </w:tcPr>
          <w:p w14:paraId="234F2E7D" w14:textId="77777777" w:rsidR="001407B6" w:rsidRDefault="00E06CE3">
            <w:pPr>
              <w:pStyle w:val="afffffffff5"/>
            </w:pPr>
            <w:r>
              <w:t>次</w:t>
            </w:r>
            <w:r>
              <w:t>/mm</w:t>
            </w:r>
          </w:p>
        </w:tc>
        <w:tc>
          <w:tcPr>
            <w:tcW w:w="1798" w:type="dxa"/>
            <w:shd w:val="clear" w:color="auto" w:fill="auto"/>
            <w:vAlign w:val="center"/>
          </w:tcPr>
          <w:p w14:paraId="2FB73AFE" w14:textId="77777777" w:rsidR="001407B6" w:rsidRDefault="00E06CE3">
            <w:pPr>
              <w:pStyle w:val="afffffffff5"/>
            </w:pPr>
            <w:r>
              <w:t>≥</w:t>
            </w:r>
            <w:r>
              <w:t>4 000</w:t>
            </w:r>
          </w:p>
        </w:tc>
        <w:tc>
          <w:tcPr>
            <w:tcW w:w="2017" w:type="dxa"/>
            <w:vAlign w:val="center"/>
          </w:tcPr>
          <w:p w14:paraId="235EE3FD" w14:textId="77777777" w:rsidR="001407B6" w:rsidRDefault="00E06CE3">
            <w:pPr>
              <w:pStyle w:val="afffffffff5"/>
            </w:pPr>
            <w:r>
              <w:rPr>
                <w:rFonts w:hint="eastAsia"/>
              </w:rPr>
              <w:t>J</w:t>
            </w:r>
            <w:r>
              <w:t>TG E20 T0719</w:t>
            </w:r>
          </w:p>
        </w:tc>
      </w:tr>
      <w:tr w:rsidR="001407B6" w14:paraId="13E88558" w14:textId="77777777">
        <w:trPr>
          <w:trHeight w:val="369"/>
          <w:jc w:val="center"/>
        </w:trPr>
        <w:tc>
          <w:tcPr>
            <w:tcW w:w="4243" w:type="dxa"/>
            <w:shd w:val="clear" w:color="auto" w:fill="auto"/>
            <w:vAlign w:val="center"/>
          </w:tcPr>
          <w:p w14:paraId="319BB7DA" w14:textId="77777777" w:rsidR="001407B6" w:rsidRDefault="00E06CE3">
            <w:pPr>
              <w:pStyle w:val="afffffffff5"/>
            </w:pPr>
            <w:r>
              <w:t>动稳定度</w:t>
            </w:r>
            <w:r>
              <w:rPr>
                <w:b/>
                <w:vertAlign w:val="superscript"/>
              </w:rPr>
              <w:t>c</w:t>
            </w:r>
            <w:r>
              <w:t>，（</w:t>
            </w:r>
            <w:r>
              <w:t>70</w:t>
            </w:r>
            <w:r>
              <w:t>℃</w:t>
            </w:r>
            <w:r>
              <w:t>，</w:t>
            </w:r>
            <w:r>
              <w:t>1.0 MPa</w:t>
            </w:r>
            <w:r>
              <w:t>）</w:t>
            </w:r>
          </w:p>
        </w:tc>
        <w:tc>
          <w:tcPr>
            <w:tcW w:w="1276" w:type="dxa"/>
            <w:shd w:val="clear" w:color="auto" w:fill="auto"/>
            <w:vAlign w:val="center"/>
          </w:tcPr>
          <w:p w14:paraId="3DE8EEE0" w14:textId="77777777" w:rsidR="001407B6" w:rsidRDefault="00E06CE3">
            <w:pPr>
              <w:pStyle w:val="afffffffff5"/>
            </w:pPr>
            <w:r>
              <w:t>次</w:t>
            </w:r>
            <w:r>
              <w:t>/mm</w:t>
            </w:r>
          </w:p>
        </w:tc>
        <w:tc>
          <w:tcPr>
            <w:tcW w:w="1798" w:type="dxa"/>
            <w:shd w:val="clear" w:color="auto" w:fill="auto"/>
            <w:vAlign w:val="center"/>
          </w:tcPr>
          <w:p w14:paraId="2C20E88F" w14:textId="77777777" w:rsidR="001407B6" w:rsidRDefault="00E06CE3">
            <w:pPr>
              <w:pStyle w:val="afffffffff5"/>
            </w:pPr>
            <w:r>
              <w:t>≥</w:t>
            </w:r>
            <w:r>
              <w:t>2 000</w:t>
            </w:r>
          </w:p>
        </w:tc>
        <w:tc>
          <w:tcPr>
            <w:tcW w:w="2017" w:type="dxa"/>
            <w:vAlign w:val="center"/>
          </w:tcPr>
          <w:p w14:paraId="05867FFB" w14:textId="77777777" w:rsidR="001407B6" w:rsidRDefault="00E06CE3">
            <w:pPr>
              <w:pStyle w:val="afffffffff5"/>
            </w:pPr>
            <w:r>
              <w:rPr>
                <w:rFonts w:hint="eastAsia"/>
              </w:rPr>
              <w:t>J</w:t>
            </w:r>
            <w:r>
              <w:t>TG E20 T0719</w:t>
            </w:r>
          </w:p>
        </w:tc>
      </w:tr>
      <w:tr w:rsidR="001407B6" w14:paraId="44A2D262" w14:textId="77777777">
        <w:trPr>
          <w:trHeight w:val="369"/>
          <w:jc w:val="center"/>
        </w:trPr>
        <w:tc>
          <w:tcPr>
            <w:tcW w:w="4243" w:type="dxa"/>
            <w:shd w:val="clear" w:color="auto" w:fill="auto"/>
            <w:vAlign w:val="center"/>
          </w:tcPr>
          <w:p w14:paraId="5A504D8B" w14:textId="77777777" w:rsidR="001407B6" w:rsidRDefault="00E06CE3">
            <w:pPr>
              <w:pStyle w:val="afffffffff5"/>
            </w:pPr>
            <w:r>
              <w:t>低温弯曲破坏应变（</w:t>
            </w:r>
            <w:r>
              <w:t>50</w:t>
            </w:r>
            <w:r>
              <w:t>号、</w:t>
            </w:r>
            <w:r>
              <w:t>70</w:t>
            </w:r>
            <w:r>
              <w:t>号沥青）</w:t>
            </w:r>
          </w:p>
        </w:tc>
        <w:tc>
          <w:tcPr>
            <w:tcW w:w="1276" w:type="dxa"/>
            <w:shd w:val="clear" w:color="auto" w:fill="auto"/>
            <w:vAlign w:val="center"/>
          </w:tcPr>
          <w:p w14:paraId="55BBBFC3" w14:textId="77777777" w:rsidR="001407B6" w:rsidRDefault="00E06CE3">
            <w:pPr>
              <w:pStyle w:val="afffffffff5"/>
            </w:pPr>
            <w:proofErr w:type="spellStart"/>
            <w:r>
              <w:t>με</w:t>
            </w:r>
            <w:proofErr w:type="spellEnd"/>
          </w:p>
        </w:tc>
        <w:tc>
          <w:tcPr>
            <w:tcW w:w="1798" w:type="dxa"/>
            <w:shd w:val="clear" w:color="auto" w:fill="auto"/>
            <w:vAlign w:val="center"/>
          </w:tcPr>
          <w:p w14:paraId="1EB875C2" w14:textId="77777777" w:rsidR="001407B6" w:rsidRDefault="00E06CE3">
            <w:pPr>
              <w:pStyle w:val="afffffffff5"/>
            </w:pPr>
            <w:r>
              <w:t>≥</w:t>
            </w:r>
            <w:r>
              <w:t>2 500</w:t>
            </w:r>
          </w:p>
        </w:tc>
        <w:tc>
          <w:tcPr>
            <w:tcW w:w="2017" w:type="dxa"/>
            <w:vAlign w:val="center"/>
          </w:tcPr>
          <w:p w14:paraId="258A45C1" w14:textId="77777777" w:rsidR="001407B6" w:rsidRDefault="00E06CE3">
            <w:pPr>
              <w:pStyle w:val="afffffffff5"/>
            </w:pPr>
            <w:r>
              <w:rPr>
                <w:rFonts w:hint="eastAsia"/>
              </w:rPr>
              <w:t>G</w:t>
            </w:r>
            <w:r>
              <w:t>B/T 38948</w:t>
            </w:r>
          </w:p>
        </w:tc>
      </w:tr>
      <w:tr w:rsidR="001407B6" w14:paraId="4B72339A" w14:textId="77777777">
        <w:trPr>
          <w:trHeight w:val="369"/>
          <w:jc w:val="center"/>
        </w:trPr>
        <w:tc>
          <w:tcPr>
            <w:tcW w:w="4243" w:type="dxa"/>
            <w:shd w:val="clear" w:color="auto" w:fill="auto"/>
            <w:vAlign w:val="center"/>
          </w:tcPr>
          <w:p w14:paraId="356DC834" w14:textId="77777777" w:rsidR="001407B6" w:rsidRDefault="00E06CE3">
            <w:pPr>
              <w:pStyle w:val="afffffffff5"/>
            </w:pPr>
            <w:r>
              <w:t>低温弯曲破坏应变（</w:t>
            </w:r>
            <w:r>
              <w:t>90</w:t>
            </w:r>
            <w:r>
              <w:t>号、</w:t>
            </w:r>
            <w:r>
              <w:t>110</w:t>
            </w:r>
            <w:r>
              <w:t>号沥青）</w:t>
            </w:r>
          </w:p>
        </w:tc>
        <w:tc>
          <w:tcPr>
            <w:tcW w:w="1276" w:type="dxa"/>
            <w:shd w:val="clear" w:color="auto" w:fill="auto"/>
            <w:vAlign w:val="center"/>
          </w:tcPr>
          <w:p w14:paraId="4FA63B1F" w14:textId="77777777" w:rsidR="001407B6" w:rsidRDefault="00E06CE3">
            <w:pPr>
              <w:pStyle w:val="afffffffff5"/>
            </w:pPr>
            <w:proofErr w:type="spellStart"/>
            <w:r>
              <w:t>με</w:t>
            </w:r>
            <w:proofErr w:type="spellEnd"/>
          </w:p>
        </w:tc>
        <w:tc>
          <w:tcPr>
            <w:tcW w:w="1798" w:type="dxa"/>
            <w:shd w:val="clear" w:color="auto" w:fill="auto"/>
            <w:vAlign w:val="center"/>
          </w:tcPr>
          <w:p w14:paraId="3736F1FF" w14:textId="77777777" w:rsidR="001407B6" w:rsidRDefault="00E06CE3">
            <w:pPr>
              <w:pStyle w:val="afffffffff5"/>
            </w:pPr>
            <w:r>
              <w:t>≥</w:t>
            </w:r>
            <w:r>
              <w:t>2 800</w:t>
            </w:r>
          </w:p>
        </w:tc>
        <w:tc>
          <w:tcPr>
            <w:tcW w:w="2017" w:type="dxa"/>
            <w:vAlign w:val="center"/>
          </w:tcPr>
          <w:p w14:paraId="51EEA664" w14:textId="77777777" w:rsidR="001407B6" w:rsidRDefault="00E06CE3">
            <w:pPr>
              <w:pStyle w:val="afffffffff5"/>
            </w:pPr>
            <w:r>
              <w:rPr>
                <w:rFonts w:hint="eastAsia"/>
              </w:rPr>
              <w:t>G</w:t>
            </w:r>
            <w:r>
              <w:t>B/T 38948</w:t>
            </w:r>
          </w:p>
        </w:tc>
      </w:tr>
      <w:tr w:rsidR="001407B6" w14:paraId="39614595" w14:textId="77777777">
        <w:trPr>
          <w:trHeight w:val="369"/>
          <w:jc w:val="center"/>
        </w:trPr>
        <w:tc>
          <w:tcPr>
            <w:tcW w:w="4243" w:type="dxa"/>
            <w:tcBorders>
              <w:bottom w:val="single" w:sz="8" w:space="0" w:color="auto"/>
            </w:tcBorders>
            <w:shd w:val="clear" w:color="auto" w:fill="auto"/>
            <w:vAlign w:val="center"/>
          </w:tcPr>
          <w:p w14:paraId="77327CA6" w14:textId="77777777" w:rsidR="001407B6" w:rsidRDefault="00E06CE3">
            <w:pPr>
              <w:pStyle w:val="afffffffff5"/>
            </w:pPr>
            <w:r>
              <w:t>渗水系数</w:t>
            </w:r>
          </w:p>
        </w:tc>
        <w:tc>
          <w:tcPr>
            <w:tcW w:w="1276" w:type="dxa"/>
            <w:tcBorders>
              <w:bottom w:val="single" w:sz="8" w:space="0" w:color="auto"/>
            </w:tcBorders>
            <w:shd w:val="clear" w:color="auto" w:fill="auto"/>
            <w:vAlign w:val="center"/>
          </w:tcPr>
          <w:p w14:paraId="66E4E71C" w14:textId="77777777" w:rsidR="001407B6" w:rsidRDefault="00E06CE3">
            <w:pPr>
              <w:pStyle w:val="afffffffff5"/>
            </w:pPr>
            <w:r>
              <w:t>mL/min</w:t>
            </w:r>
          </w:p>
        </w:tc>
        <w:tc>
          <w:tcPr>
            <w:tcW w:w="1798" w:type="dxa"/>
            <w:tcBorders>
              <w:bottom w:val="single" w:sz="8" w:space="0" w:color="auto"/>
            </w:tcBorders>
            <w:shd w:val="clear" w:color="auto" w:fill="auto"/>
            <w:vAlign w:val="center"/>
          </w:tcPr>
          <w:p w14:paraId="76831248" w14:textId="77777777" w:rsidR="001407B6" w:rsidRDefault="00E06CE3">
            <w:pPr>
              <w:pStyle w:val="afffffffff5"/>
            </w:pPr>
            <w:r>
              <w:t>≤</w:t>
            </w:r>
            <w:r>
              <w:t>120</w:t>
            </w:r>
          </w:p>
        </w:tc>
        <w:tc>
          <w:tcPr>
            <w:tcW w:w="2017" w:type="dxa"/>
            <w:tcBorders>
              <w:bottom w:val="single" w:sz="8" w:space="0" w:color="auto"/>
            </w:tcBorders>
            <w:vAlign w:val="center"/>
          </w:tcPr>
          <w:p w14:paraId="1D6150B1" w14:textId="77777777" w:rsidR="001407B6" w:rsidRDefault="00E06CE3">
            <w:pPr>
              <w:pStyle w:val="afffffffff5"/>
            </w:pPr>
            <w:r>
              <w:rPr>
                <w:rFonts w:hint="eastAsia"/>
              </w:rPr>
              <w:t>J</w:t>
            </w:r>
            <w:r>
              <w:t>TG E20 T0730</w:t>
            </w:r>
          </w:p>
        </w:tc>
      </w:tr>
      <w:tr w:rsidR="001407B6" w14:paraId="6EA17E7F" w14:textId="77777777">
        <w:trPr>
          <w:trHeight w:val="369"/>
          <w:jc w:val="center"/>
        </w:trPr>
        <w:tc>
          <w:tcPr>
            <w:tcW w:w="9334" w:type="dxa"/>
            <w:gridSpan w:val="4"/>
            <w:tcBorders>
              <w:top w:val="single" w:sz="8" w:space="0" w:color="auto"/>
              <w:bottom w:val="single" w:sz="8" w:space="0" w:color="auto"/>
            </w:tcBorders>
            <w:shd w:val="clear" w:color="auto" w:fill="auto"/>
            <w:vAlign w:val="center"/>
          </w:tcPr>
          <w:p w14:paraId="63B73035" w14:textId="77777777" w:rsidR="001407B6" w:rsidRDefault="00E06CE3">
            <w:pPr>
              <w:pStyle w:val="afffffffff5"/>
              <w:spacing w:line="300" w:lineRule="auto"/>
              <w:jc w:val="both"/>
            </w:pPr>
            <w:r>
              <w:rPr>
                <w:rFonts w:hint="eastAsia"/>
              </w:rPr>
              <w:t>注：</w:t>
            </w:r>
            <w:r>
              <w:rPr>
                <w:rFonts w:hint="eastAsia"/>
              </w:rPr>
              <w:t>a VMA</w:t>
            </w:r>
            <w:r>
              <w:rPr>
                <w:rFonts w:hint="eastAsia"/>
              </w:rPr>
              <w:t>按</w:t>
            </w:r>
            <w:proofErr w:type="gramStart"/>
            <w:r>
              <w:rPr>
                <w:rFonts w:hint="eastAsia"/>
              </w:rPr>
              <w:t>现行行业</w:t>
            </w:r>
            <w:proofErr w:type="gramEnd"/>
            <w:r>
              <w:rPr>
                <w:rFonts w:hint="eastAsia"/>
              </w:rPr>
              <w:t>标准《公路沥青路面施工技术规范》</w:t>
            </w:r>
            <w:r>
              <w:rPr>
                <w:rFonts w:hint="eastAsia"/>
              </w:rPr>
              <w:t xml:space="preserve">JTG </w:t>
            </w:r>
            <w:r>
              <w:rPr>
                <w:rFonts w:hint="eastAsia"/>
              </w:rPr>
              <w:t>F40</w:t>
            </w:r>
            <w:r>
              <w:rPr>
                <w:rFonts w:hint="eastAsia"/>
              </w:rPr>
              <w:t>的规定由内插法确定最小值。</w:t>
            </w:r>
          </w:p>
          <w:p w14:paraId="05C13B3F" w14:textId="77777777" w:rsidR="001407B6" w:rsidRDefault="00E06CE3">
            <w:pPr>
              <w:pStyle w:val="afffffffff5"/>
              <w:spacing w:line="300" w:lineRule="auto"/>
              <w:ind w:firstLineChars="200" w:firstLine="360"/>
              <w:jc w:val="both"/>
            </w:pPr>
            <w:r>
              <w:rPr>
                <w:rFonts w:hint="eastAsia"/>
              </w:rPr>
              <w:t xml:space="preserve">b </w:t>
            </w:r>
            <w:r>
              <w:rPr>
                <w:rFonts w:hint="eastAsia"/>
              </w:rPr>
              <w:t>对炎热地区的特重交通荷载等级道路，在（</w:t>
            </w:r>
            <w:r>
              <w:rPr>
                <w:rFonts w:hint="eastAsia"/>
              </w:rPr>
              <w:t>70</w:t>
            </w:r>
            <w:r>
              <w:rPr>
                <w:rFonts w:hint="eastAsia"/>
              </w:rPr>
              <w:t>℃，</w:t>
            </w:r>
            <w:r>
              <w:rPr>
                <w:rFonts w:hint="eastAsia"/>
              </w:rPr>
              <w:t>0.7 MPa</w:t>
            </w:r>
            <w:r>
              <w:rPr>
                <w:rFonts w:hint="eastAsia"/>
              </w:rPr>
              <w:t>）或（</w:t>
            </w:r>
            <w:r>
              <w:rPr>
                <w:rFonts w:hint="eastAsia"/>
              </w:rPr>
              <w:t>60</w:t>
            </w:r>
            <w:r>
              <w:rPr>
                <w:rFonts w:hint="eastAsia"/>
              </w:rPr>
              <w:t>℃，</w:t>
            </w:r>
            <w:r>
              <w:rPr>
                <w:rFonts w:hint="eastAsia"/>
              </w:rPr>
              <w:t>1.0 MPa</w:t>
            </w:r>
            <w:r>
              <w:rPr>
                <w:rFonts w:hint="eastAsia"/>
              </w:rPr>
              <w:t>）试验条件下进行动稳定度测试。</w:t>
            </w:r>
          </w:p>
          <w:p w14:paraId="610A9921" w14:textId="77777777" w:rsidR="001407B6" w:rsidRDefault="00E06CE3">
            <w:pPr>
              <w:pStyle w:val="afffffffff5"/>
              <w:spacing w:line="300" w:lineRule="auto"/>
              <w:ind w:firstLineChars="200" w:firstLine="360"/>
              <w:jc w:val="both"/>
            </w:pPr>
            <w:r>
              <w:rPr>
                <w:rFonts w:hint="eastAsia"/>
              </w:rPr>
              <w:t xml:space="preserve">c </w:t>
            </w:r>
            <w:r>
              <w:rPr>
                <w:rFonts w:hint="eastAsia"/>
              </w:rPr>
              <w:t>对炎热地区的极重交通荷载等级道路，在（</w:t>
            </w:r>
            <w:r>
              <w:rPr>
                <w:rFonts w:hint="eastAsia"/>
              </w:rPr>
              <w:t>70</w:t>
            </w:r>
            <w:r>
              <w:rPr>
                <w:rFonts w:hint="eastAsia"/>
              </w:rPr>
              <w:t>℃，</w:t>
            </w:r>
            <w:r>
              <w:rPr>
                <w:rFonts w:hint="eastAsia"/>
              </w:rPr>
              <w:t>1.0 MPa</w:t>
            </w:r>
            <w:r>
              <w:rPr>
                <w:rFonts w:hint="eastAsia"/>
              </w:rPr>
              <w:t>）试验条件下进行动稳定度测试。</w:t>
            </w:r>
          </w:p>
        </w:tc>
      </w:tr>
    </w:tbl>
    <w:p w14:paraId="447EC379" w14:textId="77777777" w:rsidR="001407B6" w:rsidRDefault="00E06CE3">
      <w:pPr>
        <w:pStyle w:val="affffffffd"/>
      </w:pPr>
      <w:r>
        <w:rPr>
          <w:rFonts w:hint="eastAsia"/>
        </w:rPr>
        <w:t>对</w:t>
      </w:r>
      <w:r>
        <w:rPr>
          <w:rFonts w:hint="eastAsia"/>
        </w:rPr>
        <w:t>RCA-SMA</w:t>
      </w:r>
      <w:r>
        <w:rPr>
          <w:rFonts w:hint="eastAsia"/>
        </w:rPr>
        <w:t>相关项目进行试验，试验项目、技术要求和试验方法应按照表</w:t>
      </w:r>
      <w:r>
        <w:t>8</w:t>
      </w:r>
      <w:r>
        <w:rPr>
          <w:rFonts w:hint="eastAsia"/>
        </w:rPr>
        <w:t>的规定进行。</w:t>
      </w:r>
    </w:p>
    <w:p w14:paraId="4E1DE42E" w14:textId="77777777" w:rsidR="001407B6" w:rsidRDefault="00E06CE3">
      <w:pPr>
        <w:pStyle w:val="aff2"/>
        <w:spacing w:before="120" w:after="120"/>
      </w:pPr>
      <w:r>
        <w:rPr>
          <w:rFonts w:hint="eastAsia"/>
        </w:rPr>
        <w:t>RCA-SMA</w:t>
      </w:r>
      <w:r>
        <w:rPr>
          <w:rFonts w:hint="eastAsia"/>
        </w:rPr>
        <w:t>试验项目技术要求</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959"/>
        <w:gridCol w:w="1560"/>
        <w:gridCol w:w="1798"/>
        <w:gridCol w:w="2017"/>
      </w:tblGrid>
      <w:tr w:rsidR="001407B6" w14:paraId="3360F80D" w14:textId="77777777">
        <w:trPr>
          <w:trHeight w:val="369"/>
          <w:tblHeader/>
          <w:jc w:val="center"/>
        </w:trPr>
        <w:tc>
          <w:tcPr>
            <w:tcW w:w="3959" w:type="dxa"/>
            <w:tcBorders>
              <w:top w:val="single" w:sz="8" w:space="0" w:color="auto"/>
              <w:bottom w:val="single" w:sz="8" w:space="0" w:color="auto"/>
            </w:tcBorders>
            <w:shd w:val="clear" w:color="auto" w:fill="auto"/>
            <w:vAlign w:val="center"/>
          </w:tcPr>
          <w:p w14:paraId="6BC78FC6" w14:textId="77777777" w:rsidR="001407B6" w:rsidRDefault="00E06CE3">
            <w:pPr>
              <w:pStyle w:val="afffffffff5"/>
            </w:pPr>
            <w:r>
              <w:t>试验项目</w:t>
            </w:r>
          </w:p>
        </w:tc>
        <w:tc>
          <w:tcPr>
            <w:tcW w:w="1560" w:type="dxa"/>
            <w:tcBorders>
              <w:top w:val="single" w:sz="8" w:space="0" w:color="auto"/>
              <w:bottom w:val="single" w:sz="8" w:space="0" w:color="auto"/>
            </w:tcBorders>
            <w:shd w:val="clear" w:color="auto" w:fill="auto"/>
            <w:vAlign w:val="center"/>
          </w:tcPr>
          <w:p w14:paraId="61E3A1AE" w14:textId="77777777" w:rsidR="001407B6" w:rsidRDefault="00E06CE3">
            <w:pPr>
              <w:pStyle w:val="afffffffff5"/>
            </w:pPr>
            <w:r>
              <w:t>单位</w:t>
            </w:r>
          </w:p>
        </w:tc>
        <w:tc>
          <w:tcPr>
            <w:tcW w:w="1798" w:type="dxa"/>
            <w:tcBorders>
              <w:top w:val="single" w:sz="8" w:space="0" w:color="auto"/>
              <w:bottom w:val="single" w:sz="8" w:space="0" w:color="auto"/>
            </w:tcBorders>
            <w:shd w:val="clear" w:color="auto" w:fill="auto"/>
            <w:vAlign w:val="center"/>
          </w:tcPr>
          <w:p w14:paraId="74BE68B3" w14:textId="77777777" w:rsidR="001407B6" w:rsidRDefault="00E06CE3">
            <w:pPr>
              <w:pStyle w:val="afffffffff5"/>
            </w:pPr>
            <w:r>
              <w:t>技术要求</w:t>
            </w:r>
          </w:p>
        </w:tc>
        <w:tc>
          <w:tcPr>
            <w:tcW w:w="2017" w:type="dxa"/>
            <w:tcBorders>
              <w:top w:val="single" w:sz="8" w:space="0" w:color="auto"/>
              <w:bottom w:val="single" w:sz="8" w:space="0" w:color="auto"/>
            </w:tcBorders>
            <w:vAlign w:val="center"/>
          </w:tcPr>
          <w:p w14:paraId="47C388B9" w14:textId="77777777" w:rsidR="001407B6" w:rsidRDefault="00E06CE3">
            <w:pPr>
              <w:pStyle w:val="afffffffff5"/>
            </w:pPr>
            <w:r>
              <w:rPr>
                <w:rFonts w:hint="eastAsia"/>
              </w:rPr>
              <w:t>试验方法</w:t>
            </w:r>
          </w:p>
        </w:tc>
      </w:tr>
      <w:tr w:rsidR="001407B6" w14:paraId="04AEBADC" w14:textId="77777777">
        <w:trPr>
          <w:trHeight w:val="369"/>
          <w:jc w:val="center"/>
        </w:trPr>
        <w:tc>
          <w:tcPr>
            <w:tcW w:w="3959" w:type="dxa"/>
            <w:tcBorders>
              <w:top w:val="single" w:sz="8" w:space="0" w:color="auto"/>
            </w:tcBorders>
            <w:shd w:val="clear" w:color="auto" w:fill="auto"/>
            <w:vAlign w:val="center"/>
          </w:tcPr>
          <w:p w14:paraId="2A18D235" w14:textId="77777777" w:rsidR="001407B6" w:rsidRDefault="00E06CE3">
            <w:pPr>
              <w:pStyle w:val="afffffffff5"/>
            </w:pPr>
            <w:r>
              <w:t>马歇尔试件尺寸</w:t>
            </w:r>
          </w:p>
        </w:tc>
        <w:tc>
          <w:tcPr>
            <w:tcW w:w="1560" w:type="dxa"/>
            <w:tcBorders>
              <w:top w:val="single" w:sz="8" w:space="0" w:color="auto"/>
            </w:tcBorders>
            <w:shd w:val="clear" w:color="auto" w:fill="auto"/>
            <w:vAlign w:val="center"/>
          </w:tcPr>
          <w:p w14:paraId="1544F9AC" w14:textId="77777777" w:rsidR="001407B6" w:rsidRDefault="00E06CE3">
            <w:pPr>
              <w:pStyle w:val="afffffffff5"/>
            </w:pPr>
            <w:r>
              <w:t>mm</w:t>
            </w:r>
          </w:p>
        </w:tc>
        <w:tc>
          <w:tcPr>
            <w:tcW w:w="1798" w:type="dxa"/>
            <w:tcBorders>
              <w:top w:val="single" w:sz="8" w:space="0" w:color="auto"/>
            </w:tcBorders>
            <w:shd w:val="clear" w:color="auto" w:fill="auto"/>
            <w:vAlign w:val="center"/>
          </w:tcPr>
          <w:p w14:paraId="122AFABA" w14:textId="77777777" w:rsidR="001407B6" w:rsidRDefault="00E06CE3">
            <w:pPr>
              <w:pStyle w:val="afffffffff5"/>
            </w:pPr>
            <w:r>
              <w:t>φ</w:t>
            </w:r>
            <w:r>
              <w:t>101.6</w:t>
            </w:r>
            <w:r>
              <w:t>×</w:t>
            </w:r>
            <w:r>
              <w:t>63.5</w:t>
            </w:r>
          </w:p>
        </w:tc>
        <w:tc>
          <w:tcPr>
            <w:tcW w:w="2017" w:type="dxa"/>
            <w:tcBorders>
              <w:top w:val="single" w:sz="8" w:space="0" w:color="auto"/>
            </w:tcBorders>
            <w:vAlign w:val="center"/>
          </w:tcPr>
          <w:p w14:paraId="15E170BD" w14:textId="77777777" w:rsidR="001407B6" w:rsidRDefault="00E06CE3">
            <w:pPr>
              <w:pStyle w:val="afffffffff5"/>
            </w:pPr>
            <w:r>
              <w:rPr>
                <w:rFonts w:hint="eastAsia"/>
              </w:rPr>
              <w:t>J</w:t>
            </w:r>
            <w:r>
              <w:t>TG E20 T0702</w:t>
            </w:r>
          </w:p>
        </w:tc>
      </w:tr>
      <w:tr w:rsidR="001407B6" w14:paraId="00D0BEAB" w14:textId="77777777">
        <w:trPr>
          <w:trHeight w:val="369"/>
          <w:jc w:val="center"/>
        </w:trPr>
        <w:tc>
          <w:tcPr>
            <w:tcW w:w="3959" w:type="dxa"/>
            <w:shd w:val="clear" w:color="auto" w:fill="auto"/>
            <w:vAlign w:val="center"/>
          </w:tcPr>
          <w:p w14:paraId="3E43463D" w14:textId="77777777" w:rsidR="001407B6" w:rsidRDefault="00E06CE3">
            <w:pPr>
              <w:pStyle w:val="afffffffff5"/>
            </w:pPr>
            <w:r>
              <w:t>马歇尔试件</w:t>
            </w:r>
            <w:proofErr w:type="gramStart"/>
            <w:r>
              <w:t>双面击实</w:t>
            </w:r>
            <w:proofErr w:type="gramEnd"/>
            <w:r>
              <w:t>次数</w:t>
            </w:r>
          </w:p>
        </w:tc>
        <w:tc>
          <w:tcPr>
            <w:tcW w:w="1560" w:type="dxa"/>
            <w:shd w:val="clear" w:color="auto" w:fill="auto"/>
            <w:vAlign w:val="center"/>
          </w:tcPr>
          <w:p w14:paraId="35EA7478" w14:textId="77777777" w:rsidR="001407B6" w:rsidRDefault="00E06CE3">
            <w:pPr>
              <w:pStyle w:val="afffffffff5"/>
            </w:pPr>
            <w:r>
              <w:t>次</w:t>
            </w:r>
          </w:p>
        </w:tc>
        <w:tc>
          <w:tcPr>
            <w:tcW w:w="1798" w:type="dxa"/>
            <w:shd w:val="clear" w:color="auto" w:fill="auto"/>
            <w:vAlign w:val="center"/>
          </w:tcPr>
          <w:p w14:paraId="7E82DF0E" w14:textId="77777777" w:rsidR="001407B6" w:rsidRDefault="00E06CE3">
            <w:pPr>
              <w:pStyle w:val="afffffffff5"/>
            </w:pPr>
            <w:r>
              <w:t>75</w:t>
            </w:r>
          </w:p>
        </w:tc>
        <w:tc>
          <w:tcPr>
            <w:tcW w:w="2017" w:type="dxa"/>
            <w:vAlign w:val="center"/>
          </w:tcPr>
          <w:p w14:paraId="7DB41684" w14:textId="77777777" w:rsidR="001407B6" w:rsidRDefault="00E06CE3">
            <w:pPr>
              <w:pStyle w:val="afffffffff5"/>
            </w:pPr>
            <w:r>
              <w:rPr>
                <w:rFonts w:hint="eastAsia"/>
              </w:rPr>
              <w:t>J</w:t>
            </w:r>
            <w:r>
              <w:t>TG E20 T0702</w:t>
            </w:r>
          </w:p>
        </w:tc>
      </w:tr>
      <w:tr w:rsidR="001407B6" w14:paraId="6E1CC608" w14:textId="77777777">
        <w:trPr>
          <w:trHeight w:val="369"/>
          <w:jc w:val="center"/>
        </w:trPr>
        <w:tc>
          <w:tcPr>
            <w:tcW w:w="3959" w:type="dxa"/>
            <w:shd w:val="clear" w:color="auto" w:fill="auto"/>
            <w:vAlign w:val="center"/>
          </w:tcPr>
          <w:p w14:paraId="632F4B35" w14:textId="77777777" w:rsidR="001407B6" w:rsidRDefault="00E06CE3">
            <w:pPr>
              <w:pStyle w:val="afffffffff5"/>
            </w:pPr>
            <w:r>
              <w:t>空隙率</w:t>
            </w:r>
          </w:p>
        </w:tc>
        <w:tc>
          <w:tcPr>
            <w:tcW w:w="1560" w:type="dxa"/>
            <w:shd w:val="clear" w:color="auto" w:fill="auto"/>
            <w:vAlign w:val="center"/>
          </w:tcPr>
          <w:p w14:paraId="28652D16" w14:textId="77777777" w:rsidR="001407B6" w:rsidRDefault="00E06CE3">
            <w:pPr>
              <w:pStyle w:val="afffffffff5"/>
            </w:pPr>
            <w:r>
              <w:t>％</w:t>
            </w:r>
          </w:p>
        </w:tc>
        <w:tc>
          <w:tcPr>
            <w:tcW w:w="1798" w:type="dxa"/>
            <w:shd w:val="clear" w:color="auto" w:fill="auto"/>
            <w:vAlign w:val="center"/>
          </w:tcPr>
          <w:p w14:paraId="4C7F7B76" w14:textId="77777777" w:rsidR="001407B6" w:rsidRDefault="00E06CE3">
            <w:pPr>
              <w:pStyle w:val="afffffffff5"/>
            </w:pPr>
            <w:r>
              <w:t>3</w:t>
            </w:r>
            <w:r>
              <w:t>～</w:t>
            </w:r>
            <w:r>
              <w:t>4.5</w:t>
            </w:r>
          </w:p>
        </w:tc>
        <w:tc>
          <w:tcPr>
            <w:tcW w:w="2017" w:type="dxa"/>
            <w:vAlign w:val="center"/>
          </w:tcPr>
          <w:p w14:paraId="51B028DF" w14:textId="77777777" w:rsidR="001407B6" w:rsidRDefault="00E06CE3">
            <w:pPr>
              <w:pStyle w:val="afffffffff5"/>
            </w:pPr>
            <w:r>
              <w:rPr>
                <w:rFonts w:hint="eastAsia"/>
              </w:rPr>
              <w:t>J</w:t>
            </w:r>
            <w:r>
              <w:t>TG E20 T0705</w:t>
            </w:r>
          </w:p>
        </w:tc>
      </w:tr>
      <w:tr w:rsidR="001407B6" w14:paraId="5199FA48" w14:textId="77777777">
        <w:trPr>
          <w:trHeight w:val="369"/>
          <w:jc w:val="center"/>
        </w:trPr>
        <w:tc>
          <w:tcPr>
            <w:tcW w:w="3959" w:type="dxa"/>
            <w:shd w:val="clear" w:color="auto" w:fill="auto"/>
            <w:vAlign w:val="center"/>
          </w:tcPr>
          <w:p w14:paraId="60E604A2" w14:textId="77777777" w:rsidR="001407B6" w:rsidRDefault="00E06CE3">
            <w:pPr>
              <w:pStyle w:val="afffffffff5"/>
            </w:pPr>
            <w:r>
              <w:t>VMA</w:t>
            </w:r>
          </w:p>
        </w:tc>
        <w:tc>
          <w:tcPr>
            <w:tcW w:w="1560" w:type="dxa"/>
            <w:shd w:val="clear" w:color="auto" w:fill="auto"/>
            <w:vAlign w:val="center"/>
          </w:tcPr>
          <w:p w14:paraId="734CB20F" w14:textId="77777777" w:rsidR="001407B6" w:rsidRDefault="00E06CE3">
            <w:pPr>
              <w:pStyle w:val="afffffffff5"/>
            </w:pPr>
            <w:r>
              <w:t>％</w:t>
            </w:r>
          </w:p>
        </w:tc>
        <w:tc>
          <w:tcPr>
            <w:tcW w:w="1798" w:type="dxa"/>
            <w:shd w:val="clear" w:color="auto" w:fill="auto"/>
            <w:vAlign w:val="center"/>
          </w:tcPr>
          <w:p w14:paraId="6057E946" w14:textId="77777777" w:rsidR="001407B6" w:rsidRDefault="00E06CE3">
            <w:pPr>
              <w:pStyle w:val="afffffffff5"/>
            </w:pPr>
            <w:r>
              <w:t>≥</w:t>
            </w:r>
            <w:r>
              <w:t>16.5</w:t>
            </w:r>
          </w:p>
        </w:tc>
        <w:tc>
          <w:tcPr>
            <w:tcW w:w="2017" w:type="dxa"/>
            <w:vAlign w:val="center"/>
          </w:tcPr>
          <w:p w14:paraId="279D1E23" w14:textId="77777777" w:rsidR="001407B6" w:rsidRDefault="00E06CE3">
            <w:pPr>
              <w:pStyle w:val="afffffffff5"/>
            </w:pPr>
            <w:r>
              <w:rPr>
                <w:rFonts w:hint="eastAsia"/>
              </w:rPr>
              <w:t>J</w:t>
            </w:r>
            <w:r>
              <w:t>TG E20 T0705</w:t>
            </w:r>
          </w:p>
        </w:tc>
      </w:tr>
      <w:tr w:rsidR="001407B6" w14:paraId="739C00F2" w14:textId="77777777">
        <w:trPr>
          <w:trHeight w:val="369"/>
          <w:jc w:val="center"/>
        </w:trPr>
        <w:tc>
          <w:tcPr>
            <w:tcW w:w="3959" w:type="dxa"/>
            <w:shd w:val="clear" w:color="auto" w:fill="auto"/>
            <w:vAlign w:val="center"/>
          </w:tcPr>
          <w:p w14:paraId="1B2386A2" w14:textId="77777777" w:rsidR="001407B6" w:rsidRDefault="00E06CE3">
            <w:pPr>
              <w:pStyle w:val="afffffffff5"/>
            </w:pPr>
            <w:r>
              <w:t>VFA</w:t>
            </w:r>
          </w:p>
        </w:tc>
        <w:tc>
          <w:tcPr>
            <w:tcW w:w="1560" w:type="dxa"/>
            <w:shd w:val="clear" w:color="auto" w:fill="auto"/>
            <w:vAlign w:val="center"/>
          </w:tcPr>
          <w:p w14:paraId="3CF0AC99" w14:textId="77777777" w:rsidR="001407B6" w:rsidRDefault="00E06CE3">
            <w:pPr>
              <w:pStyle w:val="afffffffff5"/>
            </w:pPr>
            <w:r>
              <w:t>％</w:t>
            </w:r>
          </w:p>
        </w:tc>
        <w:tc>
          <w:tcPr>
            <w:tcW w:w="1798" w:type="dxa"/>
            <w:shd w:val="clear" w:color="auto" w:fill="auto"/>
            <w:vAlign w:val="center"/>
          </w:tcPr>
          <w:p w14:paraId="781A48D0" w14:textId="77777777" w:rsidR="001407B6" w:rsidRDefault="00E06CE3">
            <w:pPr>
              <w:pStyle w:val="afffffffff5"/>
            </w:pPr>
            <w:r>
              <w:t>70</w:t>
            </w:r>
            <w:r>
              <w:t>～</w:t>
            </w:r>
            <w:r>
              <w:t>85</w:t>
            </w:r>
          </w:p>
        </w:tc>
        <w:tc>
          <w:tcPr>
            <w:tcW w:w="2017" w:type="dxa"/>
            <w:vAlign w:val="center"/>
          </w:tcPr>
          <w:p w14:paraId="23684E99" w14:textId="77777777" w:rsidR="001407B6" w:rsidRDefault="00E06CE3">
            <w:pPr>
              <w:pStyle w:val="afffffffff5"/>
            </w:pPr>
            <w:r>
              <w:rPr>
                <w:rFonts w:hint="eastAsia"/>
              </w:rPr>
              <w:t>J</w:t>
            </w:r>
            <w:r>
              <w:t>TG E20 T0705</w:t>
            </w:r>
          </w:p>
        </w:tc>
      </w:tr>
      <w:tr w:rsidR="001407B6" w14:paraId="04B3D207" w14:textId="77777777">
        <w:trPr>
          <w:trHeight w:val="369"/>
          <w:jc w:val="center"/>
        </w:trPr>
        <w:tc>
          <w:tcPr>
            <w:tcW w:w="3959" w:type="dxa"/>
            <w:shd w:val="clear" w:color="auto" w:fill="auto"/>
            <w:vAlign w:val="center"/>
          </w:tcPr>
          <w:p w14:paraId="42DD3B0D" w14:textId="77777777" w:rsidR="001407B6" w:rsidRDefault="00E06CE3">
            <w:pPr>
              <w:pStyle w:val="afffffffff5"/>
            </w:pPr>
            <w:r>
              <w:t>马歇尔稳定度</w:t>
            </w:r>
            <w:r>
              <w:rPr>
                <w:b/>
                <w:vertAlign w:val="superscript"/>
              </w:rPr>
              <w:t>a</w:t>
            </w:r>
          </w:p>
        </w:tc>
        <w:tc>
          <w:tcPr>
            <w:tcW w:w="1560" w:type="dxa"/>
            <w:shd w:val="clear" w:color="auto" w:fill="auto"/>
            <w:vAlign w:val="center"/>
          </w:tcPr>
          <w:p w14:paraId="3C2F345E" w14:textId="77777777" w:rsidR="001407B6" w:rsidRDefault="00E06CE3">
            <w:pPr>
              <w:pStyle w:val="afffffffff5"/>
            </w:pPr>
            <w:proofErr w:type="spellStart"/>
            <w:r>
              <w:t>kN</w:t>
            </w:r>
            <w:proofErr w:type="spellEnd"/>
          </w:p>
        </w:tc>
        <w:tc>
          <w:tcPr>
            <w:tcW w:w="1798" w:type="dxa"/>
            <w:shd w:val="clear" w:color="auto" w:fill="auto"/>
            <w:vAlign w:val="center"/>
          </w:tcPr>
          <w:p w14:paraId="79F8E165" w14:textId="77777777" w:rsidR="001407B6" w:rsidRDefault="00E06CE3">
            <w:pPr>
              <w:pStyle w:val="afffffffff5"/>
            </w:pPr>
            <w:r>
              <w:t>≥</w:t>
            </w:r>
            <w:r>
              <w:t>6.0</w:t>
            </w:r>
          </w:p>
        </w:tc>
        <w:tc>
          <w:tcPr>
            <w:tcW w:w="2017" w:type="dxa"/>
            <w:vAlign w:val="center"/>
          </w:tcPr>
          <w:p w14:paraId="5BEBEB6E" w14:textId="77777777" w:rsidR="001407B6" w:rsidRDefault="00E06CE3">
            <w:pPr>
              <w:pStyle w:val="afffffffff5"/>
            </w:pPr>
            <w:r>
              <w:rPr>
                <w:rFonts w:hint="eastAsia"/>
              </w:rPr>
              <w:t>J</w:t>
            </w:r>
            <w:r>
              <w:t>TG E20 T0709</w:t>
            </w:r>
          </w:p>
        </w:tc>
      </w:tr>
      <w:tr w:rsidR="001407B6" w14:paraId="6E5A0C8F" w14:textId="77777777">
        <w:trPr>
          <w:trHeight w:val="369"/>
          <w:jc w:val="center"/>
        </w:trPr>
        <w:tc>
          <w:tcPr>
            <w:tcW w:w="3959" w:type="dxa"/>
            <w:shd w:val="clear" w:color="auto" w:fill="auto"/>
            <w:vAlign w:val="center"/>
          </w:tcPr>
          <w:p w14:paraId="018CFBB6" w14:textId="77777777" w:rsidR="001407B6" w:rsidRDefault="00E06CE3">
            <w:pPr>
              <w:pStyle w:val="afffffffff5"/>
            </w:pPr>
            <w:r>
              <w:t>流值</w:t>
            </w:r>
          </w:p>
        </w:tc>
        <w:tc>
          <w:tcPr>
            <w:tcW w:w="1560" w:type="dxa"/>
            <w:shd w:val="clear" w:color="auto" w:fill="auto"/>
            <w:vAlign w:val="center"/>
          </w:tcPr>
          <w:p w14:paraId="18A12C31" w14:textId="77777777" w:rsidR="001407B6" w:rsidRDefault="00E06CE3">
            <w:pPr>
              <w:pStyle w:val="afffffffff5"/>
            </w:pPr>
            <w:r>
              <w:t>mm</w:t>
            </w:r>
          </w:p>
        </w:tc>
        <w:tc>
          <w:tcPr>
            <w:tcW w:w="1798" w:type="dxa"/>
            <w:shd w:val="clear" w:color="auto" w:fill="auto"/>
            <w:vAlign w:val="center"/>
          </w:tcPr>
          <w:p w14:paraId="7A291AAE" w14:textId="77777777" w:rsidR="001407B6" w:rsidRDefault="00E06CE3">
            <w:pPr>
              <w:pStyle w:val="afffffffff5"/>
            </w:pPr>
            <w:r>
              <w:t>1</w:t>
            </w:r>
            <w:r>
              <w:t>～</w:t>
            </w:r>
            <w:r>
              <w:t>4</w:t>
            </w:r>
          </w:p>
        </w:tc>
        <w:tc>
          <w:tcPr>
            <w:tcW w:w="2017" w:type="dxa"/>
            <w:vAlign w:val="center"/>
          </w:tcPr>
          <w:p w14:paraId="15F18A79" w14:textId="77777777" w:rsidR="001407B6" w:rsidRDefault="00E06CE3">
            <w:pPr>
              <w:pStyle w:val="afffffffff5"/>
            </w:pPr>
            <w:r>
              <w:rPr>
                <w:rFonts w:hint="eastAsia"/>
              </w:rPr>
              <w:t>J</w:t>
            </w:r>
            <w:r>
              <w:t>TG E20 T0709</w:t>
            </w:r>
          </w:p>
        </w:tc>
      </w:tr>
      <w:tr w:rsidR="001407B6" w14:paraId="35733E62" w14:textId="77777777">
        <w:trPr>
          <w:trHeight w:val="369"/>
          <w:jc w:val="center"/>
        </w:trPr>
        <w:tc>
          <w:tcPr>
            <w:tcW w:w="3959" w:type="dxa"/>
            <w:shd w:val="clear" w:color="auto" w:fill="auto"/>
            <w:vAlign w:val="center"/>
          </w:tcPr>
          <w:p w14:paraId="0FA0CA88" w14:textId="77777777" w:rsidR="001407B6" w:rsidRDefault="00E06CE3">
            <w:pPr>
              <w:pStyle w:val="afffffffff5"/>
            </w:pPr>
            <w:r>
              <w:t>残留稳定度</w:t>
            </w:r>
          </w:p>
        </w:tc>
        <w:tc>
          <w:tcPr>
            <w:tcW w:w="1560" w:type="dxa"/>
            <w:shd w:val="clear" w:color="auto" w:fill="auto"/>
            <w:vAlign w:val="center"/>
          </w:tcPr>
          <w:p w14:paraId="26866B32" w14:textId="77777777" w:rsidR="001407B6" w:rsidRDefault="00E06CE3">
            <w:pPr>
              <w:pStyle w:val="afffffffff5"/>
            </w:pPr>
            <w:r>
              <w:t>％</w:t>
            </w:r>
          </w:p>
        </w:tc>
        <w:tc>
          <w:tcPr>
            <w:tcW w:w="1798" w:type="dxa"/>
            <w:shd w:val="clear" w:color="auto" w:fill="auto"/>
            <w:vAlign w:val="center"/>
          </w:tcPr>
          <w:p w14:paraId="0DCB21F4" w14:textId="77777777" w:rsidR="001407B6" w:rsidRDefault="00E06CE3">
            <w:pPr>
              <w:pStyle w:val="afffffffff5"/>
            </w:pPr>
            <w:r>
              <w:t>≥</w:t>
            </w:r>
            <w:r>
              <w:t>90</w:t>
            </w:r>
          </w:p>
        </w:tc>
        <w:tc>
          <w:tcPr>
            <w:tcW w:w="2017" w:type="dxa"/>
            <w:vAlign w:val="center"/>
          </w:tcPr>
          <w:p w14:paraId="44E23760" w14:textId="77777777" w:rsidR="001407B6" w:rsidRDefault="00E06CE3">
            <w:pPr>
              <w:pStyle w:val="afffffffff5"/>
            </w:pPr>
            <w:r>
              <w:rPr>
                <w:rFonts w:hint="eastAsia"/>
              </w:rPr>
              <w:t>J</w:t>
            </w:r>
            <w:r>
              <w:t>TG E20 T0709</w:t>
            </w:r>
          </w:p>
        </w:tc>
      </w:tr>
      <w:tr w:rsidR="001407B6" w14:paraId="76E03018" w14:textId="77777777">
        <w:trPr>
          <w:trHeight w:val="369"/>
          <w:jc w:val="center"/>
        </w:trPr>
        <w:tc>
          <w:tcPr>
            <w:tcW w:w="3959" w:type="dxa"/>
            <w:shd w:val="clear" w:color="auto" w:fill="auto"/>
            <w:vAlign w:val="center"/>
          </w:tcPr>
          <w:p w14:paraId="212D0DA5" w14:textId="77777777" w:rsidR="001407B6" w:rsidRDefault="00E06CE3">
            <w:pPr>
              <w:pStyle w:val="afffffffff5"/>
            </w:pPr>
            <w:r>
              <w:t>冻融劈裂强度比</w:t>
            </w:r>
          </w:p>
        </w:tc>
        <w:tc>
          <w:tcPr>
            <w:tcW w:w="1560" w:type="dxa"/>
            <w:shd w:val="clear" w:color="auto" w:fill="auto"/>
            <w:vAlign w:val="center"/>
          </w:tcPr>
          <w:p w14:paraId="587136D3" w14:textId="77777777" w:rsidR="001407B6" w:rsidRDefault="00E06CE3">
            <w:pPr>
              <w:pStyle w:val="afffffffff5"/>
            </w:pPr>
            <w:r>
              <w:t>％</w:t>
            </w:r>
          </w:p>
        </w:tc>
        <w:tc>
          <w:tcPr>
            <w:tcW w:w="1798" w:type="dxa"/>
            <w:shd w:val="clear" w:color="auto" w:fill="auto"/>
            <w:vAlign w:val="center"/>
          </w:tcPr>
          <w:p w14:paraId="0A512C39" w14:textId="77777777" w:rsidR="001407B6" w:rsidRDefault="00E06CE3">
            <w:pPr>
              <w:pStyle w:val="afffffffff5"/>
            </w:pPr>
            <w:r>
              <w:t>≥</w:t>
            </w:r>
            <w:r>
              <w:t>90</w:t>
            </w:r>
          </w:p>
        </w:tc>
        <w:tc>
          <w:tcPr>
            <w:tcW w:w="2017" w:type="dxa"/>
            <w:vAlign w:val="center"/>
          </w:tcPr>
          <w:p w14:paraId="671A4BF0" w14:textId="77777777" w:rsidR="001407B6" w:rsidRDefault="00E06CE3">
            <w:pPr>
              <w:pStyle w:val="afffffffff5"/>
            </w:pPr>
            <w:r>
              <w:rPr>
                <w:rFonts w:hint="eastAsia"/>
              </w:rPr>
              <w:t>J</w:t>
            </w:r>
            <w:r>
              <w:t>TG E20 T0729</w:t>
            </w:r>
          </w:p>
        </w:tc>
      </w:tr>
    </w:tbl>
    <w:p w14:paraId="11A1F6DE" w14:textId="77777777" w:rsidR="001407B6" w:rsidRDefault="00E06CE3">
      <w:pPr>
        <w:jc w:val="center"/>
      </w:pPr>
      <w:r>
        <w:rPr>
          <w:rFonts w:ascii="黑体" w:eastAsia="黑体" w:hAnsi="黑体" w:hint="eastAsia"/>
        </w:rPr>
        <w:t>表</w:t>
      </w:r>
      <w:r>
        <w:rPr>
          <w:rFonts w:ascii="黑体" w:eastAsia="黑体" w:hAnsi="黑体" w:hint="eastAsia"/>
        </w:rPr>
        <w:t>8  RCA-SMA</w:t>
      </w:r>
      <w:r>
        <w:rPr>
          <w:rFonts w:ascii="黑体" w:eastAsia="黑体" w:hAnsi="黑体" w:hint="eastAsia"/>
        </w:rPr>
        <w:t>试验项目技术要求</w:t>
      </w:r>
      <w:r>
        <w:rPr>
          <w:rFonts w:hAnsi="宋体" w:hint="eastAsia"/>
        </w:rPr>
        <w:t>（续）</w:t>
      </w:r>
    </w:p>
    <w:tbl>
      <w:tblPr>
        <w:tblStyle w:val="affff3"/>
        <w:tblW w:w="0" w:type="auto"/>
        <w:tblInd w:w="5" w:type="dxa"/>
        <w:tblLook w:val="04A0" w:firstRow="1" w:lastRow="0" w:firstColumn="1" w:lastColumn="0" w:noHBand="0" w:noVBand="1"/>
      </w:tblPr>
      <w:tblGrid>
        <w:gridCol w:w="3959"/>
        <w:gridCol w:w="1560"/>
        <w:gridCol w:w="1798"/>
        <w:gridCol w:w="2017"/>
      </w:tblGrid>
      <w:tr w:rsidR="001407B6" w14:paraId="105039C7" w14:textId="77777777">
        <w:trPr>
          <w:trHeight w:val="369"/>
        </w:trPr>
        <w:tc>
          <w:tcPr>
            <w:tcW w:w="3959" w:type="dxa"/>
          </w:tcPr>
          <w:p w14:paraId="0D8856BA" w14:textId="77777777" w:rsidR="001407B6" w:rsidRDefault="00E06CE3">
            <w:pPr>
              <w:pStyle w:val="afffffffff5"/>
            </w:pPr>
            <w:r>
              <w:t>试验项目</w:t>
            </w:r>
          </w:p>
        </w:tc>
        <w:tc>
          <w:tcPr>
            <w:tcW w:w="1560" w:type="dxa"/>
          </w:tcPr>
          <w:p w14:paraId="4273DA43" w14:textId="77777777" w:rsidR="001407B6" w:rsidRDefault="00E06CE3">
            <w:pPr>
              <w:pStyle w:val="afffffffff5"/>
            </w:pPr>
            <w:r>
              <w:t>单位</w:t>
            </w:r>
          </w:p>
        </w:tc>
        <w:tc>
          <w:tcPr>
            <w:tcW w:w="1798" w:type="dxa"/>
          </w:tcPr>
          <w:p w14:paraId="71891B1F" w14:textId="77777777" w:rsidR="001407B6" w:rsidRDefault="00E06CE3">
            <w:pPr>
              <w:pStyle w:val="afffffffff5"/>
            </w:pPr>
            <w:r>
              <w:t>技术要求</w:t>
            </w:r>
          </w:p>
        </w:tc>
        <w:tc>
          <w:tcPr>
            <w:tcW w:w="2017" w:type="dxa"/>
          </w:tcPr>
          <w:p w14:paraId="33E26BD9" w14:textId="77777777" w:rsidR="001407B6" w:rsidRDefault="00E06CE3">
            <w:pPr>
              <w:pStyle w:val="afffffffff5"/>
            </w:pPr>
            <w:r>
              <w:rPr>
                <w:rFonts w:hint="eastAsia"/>
              </w:rPr>
              <w:t>试验方法</w:t>
            </w:r>
          </w:p>
        </w:tc>
      </w:tr>
      <w:tr w:rsidR="001407B6" w14:paraId="35582FFF"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shd w:val="clear" w:color="auto" w:fill="auto"/>
            <w:vAlign w:val="center"/>
          </w:tcPr>
          <w:p w14:paraId="70C547E1" w14:textId="77777777" w:rsidR="001407B6" w:rsidRDefault="00E06CE3">
            <w:pPr>
              <w:pStyle w:val="afffffffff5"/>
            </w:pPr>
            <w:r>
              <w:t>动稳定度（</w:t>
            </w:r>
            <w:r>
              <w:t>60</w:t>
            </w:r>
            <w:r>
              <w:t>℃</w:t>
            </w:r>
            <w:r>
              <w:t>，</w:t>
            </w:r>
            <w:r>
              <w:t>0.7MPa</w:t>
            </w:r>
            <w:r>
              <w:t>）</w:t>
            </w:r>
          </w:p>
        </w:tc>
        <w:tc>
          <w:tcPr>
            <w:tcW w:w="1560" w:type="dxa"/>
            <w:shd w:val="clear" w:color="auto" w:fill="auto"/>
            <w:vAlign w:val="center"/>
          </w:tcPr>
          <w:p w14:paraId="5B63729B" w14:textId="77777777" w:rsidR="001407B6" w:rsidRDefault="00E06CE3">
            <w:pPr>
              <w:pStyle w:val="afffffffff5"/>
            </w:pPr>
            <w:r>
              <w:t>次</w:t>
            </w:r>
            <w:r>
              <w:t>/mm</w:t>
            </w:r>
          </w:p>
        </w:tc>
        <w:tc>
          <w:tcPr>
            <w:tcW w:w="1798" w:type="dxa"/>
            <w:shd w:val="clear" w:color="auto" w:fill="auto"/>
            <w:vAlign w:val="center"/>
          </w:tcPr>
          <w:p w14:paraId="1130857E" w14:textId="77777777" w:rsidR="001407B6" w:rsidRDefault="00E06CE3">
            <w:pPr>
              <w:pStyle w:val="afffffffff5"/>
            </w:pPr>
            <w:r>
              <w:t>≥</w:t>
            </w:r>
            <w:r>
              <w:t>7 000</w:t>
            </w:r>
          </w:p>
        </w:tc>
        <w:tc>
          <w:tcPr>
            <w:tcW w:w="2017" w:type="dxa"/>
            <w:vAlign w:val="center"/>
          </w:tcPr>
          <w:p w14:paraId="0D7DFCCE" w14:textId="77777777" w:rsidR="001407B6" w:rsidRDefault="00E06CE3">
            <w:pPr>
              <w:pStyle w:val="afffffffff5"/>
            </w:pPr>
            <w:r>
              <w:rPr>
                <w:rFonts w:hint="eastAsia"/>
              </w:rPr>
              <w:t>J</w:t>
            </w:r>
            <w:r>
              <w:t>TG E20 T0719</w:t>
            </w:r>
          </w:p>
        </w:tc>
      </w:tr>
      <w:tr w:rsidR="001407B6" w14:paraId="1ED87310"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shd w:val="clear" w:color="auto" w:fill="auto"/>
            <w:vAlign w:val="center"/>
          </w:tcPr>
          <w:p w14:paraId="13361637" w14:textId="77777777" w:rsidR="001407B6" w:rsidRDefault="00E06CE3">
            <w:pPr>
              <w:pStyle w:val="afffffffff5"/>
            </w:pPr>
            <w:r>
              <w:t>动稳定度</w:t>
            </w:r>
            <w:r>
              <w:rPr>
                <w:b/>
                <w:vertAlign w:val="superscript"/>
              </w:rPr>
              <w:t>b</w:t>
            </w:r>
            <w:r>
              <w:t>（</w:t>
            </w:r>
            <w:r>
              <w:t>70</w:t>
            </w:r>
            <w:r>
              <w:t>℃</w:t>
            </w:r>
            <w:r>
              <w:t>，</w:t>
            </w:r>
            <w:r>
              <w:t>0.7MPa</w:t>
            </w:r>
            <w:r>
              <w:t>）</w:t>
            </w:r>
            <w:r>
              <w:t>/</w:t>
            </w:r>
            <w:r>
              <w:t>（</w:t>
            </w:r>
            <w:r>
              <w:t>60</w:t>
            </w:r>
            <w:r>
              <w:t>℃</w:t>
            </w:r>
            <w:r>
              <w:t>，</w:t>
            </w:r>
            <w:r>
              <w:t>1.0MPa</w:t>
            </w:r>
            <w:r>
              <w:t>）</w:t>
            </w:r>
          </w:p>
        </w:tc>
        <w:tc>
          <w:tcPr>
            <w:tcW w:w="1560" w:type="dxa"/>
            <w:shd w:val="clear" w:color="auto" w:fill="auto"/>
            <w:vAlign w:val="center"/>
          </w:tcPr>
          <w:p w14:paraId="1CFF07E3" w14:textId="77777777" w:rsidR="001407B6" w:rsidRDefault="00E06CE3">
            <w:pPr>
              <w:pStyle w:val="afffffffff5"/>
            </w:pPr>
            <w:r>
              <w:t>次</w:t>
            </w:r>
            <w:r>
              <w:t>/mm</w:t>
            </w:r>
          </w:p>
        </w:tc>
        <w:tc>
          <w:tcPr>
            <w:tcW w:w="1798" w:type="dxa"/>
            <w:shd w:val="clear" w:color="auto" w:fill="auto"/>
            <w:vAlign w:val="center"/>
          </w:tcPr>
          <w:p w14:paraId="7EDE4303" w14:textId="77777777" w:rsidR="001407B6" w:rsidRDefault="00E06CE3">
            <w:pPr>
              <w:pStyle w:val="afffffffff5"/>
            </w:pPr>
            <w:r>
              <w:t>≥</w:t>
            </w:r>
            <w:r>
              <w:t>5 000</w:t>
            </w:r>
          </w:p>
        </w:tc>
        <w:tc>
          <w:tcPr>
            <w:tcW w:w="2017" w:type="dxa"/>
            <w:vAlign w:val="center"/>
          </w:tcPr>
          <w:p w14:paraId="2FBDC918" w14:textId="77777777" w:rsidR="001407B6" w:rsidRDefault="00E06CE3">
            <w:pPr>
              <w:pStyle w:val="afffffffff5"/>
            </w:pPr>
            <w:r>
              <w:rPr>
                <w:rFonts w:hint="eastAsia"/>
              </w:rPr>
              <w:t>J</w:t>
            </w:r>
            <w:r>
              <w:t>TG E20 T0719</w:t>
            </w:r>
          </w:p>
        </w:tc>
      </w:tr>
      <w:tr w:rsidR="001407B6" w14:paraId="6C1063E5"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shd w:val="clear" w:color="auto" w:fill="auto"/>
            <w:vAlign w:val="center"/>
          </w:tcPr>
          <w:p w14:paraId="70C30261" w14:textId="77777777" w:rsidR="001407B6" w:rsidRDefault="00E06CE3">
            <w:pPr>
              <w:pStyle w:val="afffffffff5"/>
            </w:pPr>
            <w:r>
              <w:t>动稳定度</w:t>
            </w:r>
            <w:r>
              <w:rPr>
                <w:b/>
                <w:vertAlign w:val="superscript"/>
              </w:rPr>
              <w:t>c</w:t>
            </w:r>
            <w:r>
              <w:t>（</w:t>
            </w:r>
            <w:r>
              <w:t>70</w:t>
            </w:r>
            <w:r>
              <w:t>℃</w:t>
            </w:r>
            <w:r>
              <w:t>，</w:t>
            </w:r>
            <w:r>
              <w:t>1.0MPa</w:t>
            </w:r>
            <w:r>
              <w:t>）</w:t>
            </w:r>
          </w:p>
        </w:tc>
        <w:tc>
          <w:tcPr>
            <w:tcW w:w="1560" w:type="dxa"/>
            <w:shd w:val="clear" w:color="auto" w:fill="auto"/>
            <w:vAlign w:val="center"/>
          </w:tcPr>
          <w:p w14:paraId="043F2DB7" w14:textId="77777777" w:rsidR="001407B6" w:rsidRDefault="00E06CE3">
            <w:pPr>
              <w:pStyle w:val="afffffffff5"/>
            </w:pPr>
            <w:r>
              <w:t>次</w:t>
            </w:r>
            <w:r>
              <w:t>/mm</w:t>
            </w:r>
          </w:p>
        </w:tc>
        <w:tc>
          <w:tcPr>
            <w:tcW w:w="1798" w:type="dxa"/>
            <w:shd w:val="clear" w:color="auto" w:fill="auto"/>
            <w:vAlign w:val="center"/>
          </w:tcPr>
          <w:p w14:paraId="06C97D4E" w14:textId="77777777" w:rsidR="001407B6" w:rsidRDefault="00E06CE3">
            <w:pPr>
              <w:pStyle w:val="afffffffff5"/>
            </w:pPr>
            <w:r>
              <w:t>≥</w:t>
            </w:r>
            <w:r>
              <w:t>2 500</w:t>
            </w:r>
          </w:p>
        </w:tc>
        <w:tc>
          <w:tcPr>
            <w:tcW w:w="2017" w:type="dxa"/>
            <w:vAlign w:val="center"/>
          </w:tcPr>
          <w:p w14:paraId="7AD8D92C" w14:textId="77777777" w:rsidR="001407B6" w:rsidRDefault="00E06CE3">
            <w:pPr>
              <w:pStyle w:val="afffffffff5"/>
            </w:pPr>
            <w:r>
              <w:rPr>
                <w:rFonts w:hint="eastAsia"/>
              </w:rPr>
              <w:t>J</w:t>
            </w:r>
            <w:r>
              <w:t>TG E20 T0719</w:t>
            </w:r>
          </w:p>
        </w:tc>
      </w:tr>
      <w:tr w:rsidR="001407B6" w14:paraId="57C5099D"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shd w:val="clear" w:color="auto" w:fill="auto"/>
            <w:vAlign w:val="center"/>
          </w:tcPr>
          <w:p w14:paraId="4BD52C38" w14:textId="77777777" w:rsidR="001407B6" w:rsidRDefault="00E06CE3">
            <w:pPr>
              <w:pStyle w:val="afffffffff5"/>
            </w:pPr>
            <w:bookmarkStart w:id="88" w:name="_Hlk140591169"/>
            <w:r>
              <w:t>低温弯曲破坏应变</w:t>
            </w:r>
            <w:bookmarkEnd w:id="88"/>
            <w:r>
              <w:t>（</w:t>
            </w:r>
            <w:r>
              <w:t>50</w:t>
            </w:r>
            <w:r>
              <w:t>号、</w:t>
            </w:r>
            <w:r>
              <w:t>70</w:t>
            </w:r>
            <w:r>
              <w:t>号沥青）</w:t>
            </w:r>
          </w:p>
        </w:tc>
        <w:tc>
          <w:tcPr>
            <w:tcW w:w="1560" w:type="dxa"/>
            <w:shd w:val="clear" w:color="auto" w:fill="auto"/>
            <w:vAlign w:val="center"/>
          </w:tcPr>
          <w:p w14:paraId="4C0E4D10" w14:textId="77777777" w:rsidR="001407B6" w:rsidRDefault="00E06CE3">
            <w:pPr>
              <w:pStyle w:val="afffffffff5"/>
            </w:pPr>
            <w:proofErr w:type="spellStart"/>
            <w:r>
              <w:t>με</w:t>
            </w:r>
            <w:proofErr w:type="spellEnd"/>
          </w:p>
        </w:tc>
        <w:tc>
          <w:tcPr>
            <w:tcW w:w="1798" w:type="dxa"/>
            <w:shd w:val="clear" w:color="auto" w:fill="auto"/>
            <w:vAlign w:val="center"/>
          </w:tcPr>
          <w:p w14:paraId="5BAF4E28" w14:textId="77777777" w:rsidR="001407B6" w:rsidRDefault="00E06CE3">
            <w:pPr>
              <w:pStyle w:val="afffffffff5"/>
            </w:pPr>
            <w:r>
              <w:t>≥</w:t>
            </w:r>
            <w:r>
              <w:t>2 500</w:t>
            </w:r>
          </w:p>
        </w:tc>
        <w:tc>
          <w:tcPr>
            <w:tcW w:w="2017" w:type="dxa"/>
            <w:vAlign w:val="center"/>
          </w:tcPr>
          <w:p w14:paraId="6F562B39" w14:textId="77777777" w:rsidR="001407B6" w:rsidRDefault="00E06CE3">
            <w:pPr>
              <w:pStyle w:val="afffffffff5"/>
            </w:pPr>
            <w:r>
              <w:rPr>
                <w:rFonts w:hint="eastAsia"/>
              </w:rPr>
              <w:t>G</w:t>
            </w:r>
            <w:r>
              <w:t>B/T 38948</w:t>
            </w:r>
          </w:p>
        </w:tc>
      </w:tr>
      <w:tr w:rsidR="001407B6" w14:paraId="2AE118FC"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shd w:val="clear" w:color="auto" w:fill="auto"/>
            <w:vAlign w:val="center"/>
          </w:tcPr>
          <w:p w14:paraId="3D0EB90E" w14:textId="77777777" w:rsidR="001407B6" w:rsidRDefault="00E06CE3">
            <w:pPr>
              <w:pStyle w:val="afffffffff5"/>
            </w:pPr>
            <w:r>
              <w:t>低温弯曲破坏应变（</w:t>
            </w:r>
            <w:r>
              <w:t>90</w:t>
            </w:r>
            <w:r>
              <w:t>号、</w:t>
            </w:r>
            <w:r>
              <w:t>110</w:t>
            </w:r>
            <w:r>
              <w:t>号沥青）</w:t>
            </w:r>
          </w:p>
        </w:tc>
        <w:tc>
          <w:tcPr>
            <w:tcW w:w="1560" w:type="dxa"/>
            <w:shd w:val="clear" w:color="auto" w:fill="auto"/>
            <w:vAlign w:val="center"/>
          </w:tcPr>
          <w:p w14:paraId="78DE32F0" w14:textId="77777777" w:rsidR="001407B6" w:rsidRDefault="00E06CE3">
            <w:pPr>
              <w:pStyle w:val="afffffffff5"/>
            </w:pPr>
            <w:proofErr w:type="spellStart"/>
            <w:r>
              <w:t>με</w:t>
            </w:r>
            <w:proofErr w:type="spellEnd"/>
          </w:p>
        </w:tc>
        <w:tc>
          <w:tcPr>
            <w:tcW w:w="1798" w:type="dxa"/>
            <w:shd w:val="clear" w:color="auto" w:fill="auto"/>
            <w:vAlign w:val="center"/>
          </w:tcPr>
          <w:p w14:paraId="7F550DC1" w14:textId="77777777" w:rsidR="001407B6" w:rsidRDefault="00E06CE3">
            <w:pPr>
              <w:pStyle w:val="afffffffff5"/>
            </w:pPr>
            <w:r>
              <w:t>≥</w:t>
            </w:r>
            <w:r>
              <w:t>2 800</w:t>
            </w:r>
          </w:p>
        </w:tc>
        <w:tc>
          <w:tcPr>
            <w:tcW w:w="2017" w:type="dxa"/>
            <w:vAlign w:val="center"/>
          </w:tcPr>
          <w:p w14:paraId="7CFDACF4" w14:textId="77777777" w:rsidR="001407B6" w:rsidRDefault="00E06CE3">
            <w:pPr>
              <w:pStyle w:val="afffffffff5"/>
            </w:pPr>
            <w:r>
              <w:rPr>
                <w:rFonts w:hint="eastAsia"/>
              </w:rPr>
              <w:t>G</w:t>
            </w:r>
            <w:r>
              <w:t>B/T 38948</w:t>
            </w:r>
          </w:p>
        </w:tc>
      </w:tr>
      <w:tr w:rsidR="001407B6" w14:paraId="3F4AA730"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tcBorders>
              <w:bottom w:val="single" w:sz="8" w:space="0" w:color="auto"/>
            </w:tcBorders>
            <w:shd w:val="clear" w:color="auto" w:fill="auto"/>
            <w:vAlign w:val="center"/>
          </w:tcPr>
          <w:p w14:paraId="18883744" w14:textId="77777777" w:rsidR="001407B6" w:rsidRDefault="00E06CE3">
            <w:pPr>
              <w:pStyle w:val="afffffffff5"/>
            </w:pPr>
            <w:bookmarkStart w:id="89" w:name="_Hlk140591176"/>
            <w:r>
              <w:t>渗水系数</w:t>
            </w:r>
            <w:bookmarkEnd w:id="89"/>
          </w:p>
        </w:tc>
        <w:tc>
          <w:tcPr>
            <w:tcW w:w="1560" w:type="dxa"/>
            <w:tcBorders>
              <w:bottom w:val="single" w:sz="8" w:space="0" w:color="auto"/>
            </w:tcBorders>
            <w:shd w:val="clear" w:color="auto" w:fill="auto"/>
            <w:vAlign w:val="center"/>
          </w:tcPr>
          <w:p w14:paraId="3CBCFCA0" w14:textId="77777777" w:rsidR="001407B6" w:rsidRDefault="00E06CE3">
            <w:pPr>
              <w:pStyle w:val="afffffffff5"/>
            </w:pPr>
            <w:r>
              <w:t>mL/min</w:t>
            </w:r>
          </w:p>
        </w:tc>
        <w:tc>
          <w:tcPr>
            <w:tcW w:w="1798" w:type="dxa"/>
            <w:tcBorders>
              <w:bottom w:val="single" w:sz="8" w:space="0" w:color="auto"/>
            </w:tcBorders>
            <w:shd w:val="clear" w:color="auto" w:fill="auto"/>
            <w:vAlign w:val="center"/>
          </w:tcPr>
          <w:p w14:paraId="3934668F" w14:textId="77777777" w:rsidR="001407B6" w:rsidRDefault="00E06CE3">
            <w:pPr>
              <w:pStyle w:val="afffffffff5"/>
            </w:pPr>
            <w:r>
              <w:t>≤</w:t>
            </w:r>
            <w:r>
              <w:t>80</w:t>
            </w:r>
          </w:p>
        </w:tc>
        <w:tc>
          <w:tcPr>
            <w:tcW w:w="2017" w:type="dxa"/>
            <w:tcBorders>
              <w:bottom w:val="single" w:sz="8" w:space="0" w:color="auto"/>
            </w:tcBorders>
            <w:vAlign w:val="center"/>
          </w:tcPr>
          <w:p w14:paraId="2A4F4D06" w14:textId="77777777" w:rsidR="001407B6" w:rsidRDefault="00E06CE3">
            <w:pPr>
              <w:pStyle w:val="afffffffff5"/>
            </w:pPr>
            <w:r>
              <w:rPr>
                <w:rFonts w:hint="eastAsia"/>
              </w:rPr>
              <w:t>J</w:t>
            </w:r>
            <w:r>
              <w:t xml:space="preserve">TG E20 </w:t>
            </w:r>
            <w:r>
              <w:t>T0730</w:t>
            </w:r>
          </w:p>
        </w:tc>
      </w:tr>
      <w:tr w:rsidR="001407B6" w14:paraId="0CBCB6E7"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tcBorders>
              <w:bottom w:val="single" w:sz="8" w:space="0" w:color="auto"/>
            </w:tcBorders>
            <w:shd w:val="clear" w:color="auto" w:fill="auto"/>
            <w:vAlign w:val="center"/>
          </w:tcPr>
          <w:p w14:paraId="2DFCA545" w14:textId="77777777" w:rsidR="001407B6" w:rsidRDefault="00E06CE3">
            <w:pPr>
              <w:pStyle w:val="afffffffff5"/>
            </w:pPr>
            <w:r>
              <w:t>谢伦堡沥青</w:t>
            </w:r>
            <w:proofErr w:type="gramStart"/>
            <w:r>
              <w:t>析漏试验</w:t>
            </w:r>
            <w:proofErr w:type="gramEnd"/>
            <w:r>
              <w:t>的结合料损失</w:t>
            </w:r>
          </w:p>
        </w:tc>
        <w:tc>
          <w:tcPr>
            <w:tcW w:w="1560" w:type="dxa"/>
            <w:tcBorders>
              <w:bottom w:val="single" w:sz="8" w:space="0" w:color="auto"/>
            </w:tcBorders>
            <w:shd w:val="clear" w:color="auto" w:fill="auto"/>
            <w:vAlign w:val="center"/>
          </w:tcPr>
          <w:p w14:paraId="505D10D2" w14:textId="77777777" w:rsidR="001407B6" w:rsidRDefault="00E06CE3">
            <w:pPr>
              <w:pStyle w:val="afffffffff5"/>
            </w:pPr>
            <w:r>
              <w:t>％</w:t>
            </w:r>
          </w:p>
        </w:tc>
        <w:tc>
          <w:tcPr>
            <w:tcW w:w="1798" w:type="dxa"/>
            <w:tcBorders>
              <w:bottom w:val="single" w:sz="8" w:space="0" w:color="auto"/>
            </w:tcBorders>
            <w:shd w:val="clear" w:color="auto" w:fill="auto"/>
            <w:vAlign w:val="center"/>
          </w:tcPr>
          <w:p w14:paraId="1D5B3071" w14:textId="77777777" w:rsidR="001407B6" w:rsidRDefault="00E06CE3">
            <w:pPr>
              <w:pStyle w:val="afffffffff5"/>
            </w:pPr>
            <w:r>
              <w:t>≤</w:t>
            </w:r>
            <w:r>
              <w:t>0.1</w:t>
            </w:r>
          </w:p>
        </w:tc>
        <w:tc>
          <w:tcPr>
            <w:tcW w:w="2017" w:type="dxa"/>
            <w:tcBorders>
              <w:bottom w:val="single" w:sz="8" w:space="0" w:color="auto"/>
            </w:tcBorders>
            <w:vAlign w:val="center"/>
          </w:tcPr>
          <w:p w14:paraId="4E5E24F5" w14:textId="77777777" w:rsidR="001407B6" w:rsidRDefault="00E06CE3">
            <w:pPr>
              <w:pStyle w:val="afffffffff5"/>
            </w:pPr>
            <w:r>
              <w:rPr>
                <w:rFonts w:hint="eastAsia"/>
              </w:rPr>
              <w:t>J</w:t>
            </w:r>
            <w:r>
              <w:t>TG E20 T0732</w:t>
            </w:r>
          </w:p>
        </w:tc>
      </w:tr>
      <w:tr w:rsidR="001407B6" w14:paraId="3C242D6D"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3959" w:type="dxa"/>
            <w:tcBorders>
              <w:bottom w:val="single" w:sz="8" w:space="0" w:color="auto"/>
            </w:tcBorders>
            <w:shd w:val="clear" w:color="auto" w:fill="auto"/>
            <w:vAlign w:val="center"/>
          </w:tcPr>
          <w:p w14:paraId="3EC184F9" w14:textId="77777777" w:rsidR="001407B6" w:rsidRDefault="00E06CE3">
            <w:pPr>
              <w:pStyle w:val="afffffffff5"/>
            </w:pPr>
            <w:r>
              <w:t>肯塔堡飞散试验的混合料损失</w:t>
            </w:r>
          </w:p>
        </w:tc>
        <w:tc>
          <w:tcPr>
            <w:tcW w:w="1560" w:type="dxa"/>
            <w:tcBorders>
              <w:bottom w:val="single" w:sz="8" w:space="0" w:color="auto"/>
            </w:tcBorders>
            <w:shd w:val="clear" w:color="auto" w:fill="auto"/>
            <w:vAlign w:val="center"/>
          </w:tcPr>
          <w:p w14:paraId="2117221F" w14:textId="77777777" w:rsidR="001407B6" w:rsidRDefault="00E06CE3">
            <w:pPr>
              <w:pStyle w:val="afffffffff5"/>
            </w:pPr>
            <w:r>
              <w:t>％</w:t>
            </w:r>
          </w:p>
        </w:tc>
        <w:tc>
          <w:tcPr>
            <w:tcW w:w="1798" w:type="dxa"/>
            <w:tcBorders>
              <w:bottom w:val="single" w:sz="8" w:space="0" w:color="auto"/>
            </w:tcBorders>
            <w:shd w:val="clear" w:color="auto" w:fill="auto"/>
            <w:vAlign w:val="center"/>
          </w:tcPr>
          <w:p w14:paraId="0F84B4B0" w14:textId="77777777" w:rsidR="001407B6" w:rsidRDefault="00E06CE3">
            <w:pPr>
              <w:pStyle w:val="afffffffff5"/>
            </w:pPr>
            <w:r>
              <w:t>≤</w:t>
            </w:r>
            <w:r>
              <w:t>15</w:t>
            </w:r>
          </w:p>
        </w:tc>
        <w:tc>
          <w:tcPr>
            <w:tcW w:w="2017" w:type="dxa"/>
            <w:tcBorders>
              <w:bottom w:val="single" w:sz="8" w:space="0" w:color="auto"/>
            </w:tcBorders>
            <w:vAlign w:val="center"/>
          </w:tcPr>
          <w:p w14:paraId="71148AF8" w14:textId="77777777" w:rsidR="001407B6" w:rsidRDefault="00E06CE3">
            <w:pPr>
              <w:pStyle w:val="afffffffff5"/>
            </w:pPr>
            <w:r>
              <w:rPr>
                <w:rFonts w:hint="eastAsia"/>
              </w:rPr>
              <w:t>J</w:t>
            </w:r>
            <w:r>
              <w:t>TG E20 T0733</w:t>
            </w:r>
          </w:p>
        </w:tc>
      </w:tr>
      <w:tr w:rsidR="001407B6" w14:paraId="5CB39147" w14:textId="77777777">
        <w:tblPrEx>
          <w:jc w:val="center"/>
          <w:tblInd w:w="0" w:type="dxa"/>
          <w:tblBorders>
            <w:top w:val="single" w:sz="8" w:space="0" w:color="auto"/>
            <w:left w:val="single" w:sz="8" w:space="0" w:color="auto"/>
            <w:bottom w:val="single" w:sz="8" w:space="0" w:color="auto"/>
            <w:right w:val="single" w:sz="8" w:space="0" w:color="auto"/>
          </w:tblBorders>
          <w:tblCellMar>
            <w:left w:w="0" w:type="dxa"/>
            <w:right w:w="0" w:type="dxa"/>
          </w:tblCellMar>
        </w:tblPrEx>
        <w:trPr>
          <w:trHeight w:val="369"/>
          <w:jc w:val="center"/>
        </w:trPr>
        <w:tc>
          <w:tcPr>
            <w:tcW w:w="9334" w:type="dxa"/>
            <w:gridSpan w:val="4"/>
            <w:tcBorders>
              <w:top w:val="single" w:sz="8" w:space="0" w:color="auto"/>
              <w:bottom w:val="single" w:sz="8" w:space="0" w:color="auto"/>
            </w:tcBorders>
            <w:shd w:val="clear" w:color="auto" w:fill="auto"/>
            <w:vAlign w:val="center"/>
          </w:tcPr>
          <w:p w14:paraId="52EF86A3" w14:textId="77777777" w:rsidR="001407B6" w:rsidRDefault="00E06CE3">
            <w:pPr>
              <w:pStyle w:val="afffffffff5"/>
              <w:spacing w:line="300" w:lineRule="auto"/>
              <w:jc w:val="left"/>
            </w:pPr>
            <w:r>
              <w:rPr>
                <w:rFonts w:hint="eastAsia"/>
              </w:rPr>
              <w:t>注：</w:t>
            </w:r>
            <w:r>
              <w:t xml:space="preserve">a </w:t>
            </w:r>
            <w:r>
              <w:t>稳定度难以达到要求时，容许放宽到</w:t>
            </w:r>
            <w:r>
              <w:t>5.5kN</w:t>
            </w:r>
            <w:r>
              <w:t>，但动稳定度检验必须合格。</w:t>
            </w:r>
          </w:p>
          <w:p w14:paraId="4A0D0576" w14:textId="77777777" w:rsidR="001407B6" w:rsidRDefault="00E06CE3">
            <w:pPr>
              <w:pStyle w:val="afffffffff5"/>
              <w:spacing w:line="300" w:lineRule="auto"/>
              <w:ind w:firstLineChars="200" w:firstLine="360"/>
              <w:jc w:val="left"/>
            </w:pPr>
            <w:r>
              <w:t xml:space="preserve">b </w:t>
            </w:r>
            <w:r>
              <w:t>对炎热地区的特重交通荷载等级道路，在（</w:t>
            </w:r>
            <w:r>
              <w:t>70</w:t>
            </w:r>
            <w:r>
              <w:t>℃</w:t>
            </w:r>
            <w:r>
              <w:t>，</w:t>
            </w:r>
            <w:r>
              <w:t>0.7 MPa</w:t>
            </w:r>
            <w:r>
              <w:t>）或（</w:t>
            </w:r>
            <w:r>
              <w:t>60</w:t>
            </w:r>
            <w:r>
              <w:t>℃</w:t>
            </w:r>
            <w:r>
              <w:t>，</w:t>
            </w:r>
            <w:r>
              <w:t>1.0 MPa</w:t>
            </w:r>
            <w:r>
              <w:t>）试验条件下进行动稳定度测</w:t>
            </w:r>
          </w:p>
          <w:p w14:paraId="70976F6F" w14:textId="77777777" w:rsidR="001407B6" w:rsidRDefault="00E06CE3">
            <w:pPr>
              <w:pStyle w:val="afffffffff5"/>
              <w:spacing w:line="300" w:lineRule="auto"/>
              <w:ind w:firstLineChars="200" w:firstLine="360"/>
              <w:jc w:val="left"/>
            </w:pPr>
            <w:r>
              <w:t>试。</w:t>
            </w:r>
          </w:p>
          <w:p w14:paraId="7C9AE0EB" w14:textId="77777777" w:rsidR="001407B6" w:rsidRDefault="00E06CE3">
            <w:pPr>
              <w:pStyle w:val="afffffffff5"/>
              <w:spacing w:line="300" w:lineRule="auto"/>
              <w:ind w:firstLineChars="200" w:firstLine="360"/>
              <w:jc w:val="left"/>
            </w:pPr>
            <w:r>
              <w:t xml:space="preserve">c </w:t>
            </w:r>
            <w:r>
              <w:t>对炎热地区的极重交通荷载等级道路，在（</w:t>
            </w:r>
            <w:r>
              <w:t>70</w:t>
            </w:r>
            <w:r>
              <w:t>℃</w:t>
            </w:r>
            <w:r>
              <w:t>，</w:t>
            </w:r>
            <w:r>
              <w:t>1.0 MPa</w:t>
            </w:r>
            <w:r>
              <w:t>）试验条件下进行动稳定度测试。</w:t>
            </w:r>
          </w:p>
        </w:tc>
      </w:tr>
    </w:tbl>
    <w:p w14:paraId="6FD93F03" w14:textId="77777777" w:rsidR="001407B6" w:rsidRDefault="00E06CE3">
      <w:pPr>
        <w:pStyle w:val="affd"/>
        <w:spacing w:before="120" w:after="120"/>
        <w:ind w:left="0"/>
      </w:pPr>
      <w:r>
        <w:rPr>
          <w:rFonts w:hint="eastAsia"/>
        </w:rPr>
        <w:t>目标配合比设计</w:t>
      </w:r>
    </w:p>
    <w:p w14:paraId="7C533758" w14:textId="77777777" w:rsidR="001407B6" w:rsidRDefault="00E06CE3">
      <w:pPr>
        <w:pStyle w:val="affffffffd"/>
        <w:spacing w:line="300" w:lineRule="auto"/>
      </w:pPr>
      <w:r>
        <w:rPr>
          <w:rFonts w:hint="eastAsia"/>
        </w:rPr>
        <w:t>普通沥青（即未掺入</w:t>
      </w:r>
      <w:r>
        <w:rPr>
          <w:rFonts w:hint="eastAsia"/>
        </w:rPr>
        <w:t>R</w:t>
      </w:r>
      <w:r>
        <w:t>CA</w:t>
      </w:r>
      <w:r>
        <w:rPr>
          <w:rFonts w:hint="eastAsia"/>
        </w:rPr>
        <w:t>）混合料的检验与配合比设计，应符合</w:t>
      </w:r>
      <w:proofErr w:type="gramStart"/>
      <w:r>
        <w:rPr>
          <w:rFonts w:hint="eastAsia"/>
        </w:rPr>
        <w:t>现行行业</w:t>
      </w:r>
      <w:proofErr w:type="gramEnd"/>
      <w:r>
        <w:rPr>
          <w:rFonts w:hint="eastAsia"/>
        </w:rPr>
        <w:t>标准《公路沥青路面施工技术规范》</w:t>
      </w:r>
      <w:r>
        <w:rPr>
          <w:rFonts w:hint="eastAsia"/>
        </w:rPr>
        <w:t>J</w:t>
      </w:r>
      <w:r>
        <w:t>TG F40</w:t>
      </w:r>
      <w:r>
        <w:rPr>
          <w:rFonts w:hint="eastAsia"/>
        </w:rPr>
        <w:t>的规定。</w:t>
      </w:r>
    </w:p>
    <w:p w14:paraId="1F7F227B" w14:textId="77777777" w:rsidR="001407B6" w:rsidRDefault="00E06CE3">
      <w:pPr>
        <w:pStyle w:val="affffffffd"/>
        <w:spacing w:line="300" w:lineRule="auto"/>
      </w:pPr>
      <w:r>
        <w:rPr>
          <w:rFonts w:hint="eastAsia"/>
        </w:rPr>
        <w:t>在普通沥青混合料最佳油石比基础上，</w:t>
      </w:r>
      <w:r>
        <w:rPr>
          <w:rFonts w:hint="eastAsia"/>
        </w:rPr>
        <w:t>R</w:t>
      </w:r>
      <w:r>
        <w:t>CA-AC</w:t>
      </w:r>
      <w:r>
        <w:rPr>
          <w:rFonts w:hint="eastAsia"/>
        </w:rPr>
        <w:t>沥青含量可减少</w:t>
      </w:r>
      <w:r>
        <w:rPr>
          <w:rFonts w:hint="eastAsia"/>
        </w:rPr>
        <w:t>0</w:t>
      </w:r>
      <w:r>
        <w:t>.4%</w:t>
      </w:r>
      <w:r>
        <w:rPr>
          <w:rFonts w:hint="eastAsia"/>
        </w:rPr>
        <w:t>～</w:t>
      </w:r>
      <w:r>
        <w:t>0.8%</w:t>
      </w:r>
      <w:r>
        <w:rPr>
          <w:rFonts w:hint="eastAsia"/>
        </w:rPr>
        <w:t>，</w:t>
      </w:r>
      <w:r>
        <w:rPr>
          <w:rFonts w:hint="eastAsia"/>
        </w:rPr>
        <w:t>R</w:t>
      </w:r>
      <w:r>
        <w:t>CA-SMA</w:t>
      </w:r>
      <w:r>
        <w:rPr>
          <w:rFonts w:hint="eastAsia"/>
        </w:rPr>
        <w:t>沥青含量可减少</w:t>
      </w:r>
      <w:r>
        <w:rPr>
          <w:rFonts w:hint="eastAsia"/>
        </w:rPr>
        <w:t>0</w:t>
      </w:r>
      <w:r>
        <w:t>.8%</w:t>
      </w:r>
      <w:r>
        <w:rPr>
          <w:rFonts w:hint="eastAsia"/>
        </w:rPr>
        <w:t>～</w:t>
      </w:r>
      <w:r>
        <w:t>1.2%</w:t>
      </w:r>
      <w:r>
        <w:rPr>
          <w:rFonts w:hint="eastAsia"/>
        </w:rPr>
        <w:t>，</w:t>
      </w:r>
      <w:r>
        <w:rPr>
          <w:rFonts w:hint="eastAsia"/>
        </w:rPr>
        <w:t>R</w:t>
      </w:r>
      <w:r>
        <w:t>CA-SMA</w:t>
      </w:r>
      <w:r>
        <w:rPr>
          <w:rFonts w:hint="eastAsia"/>
        </w:rPr>
        <w:t>木质素纤维稳定剂投放量可降低</w:t>
      </w:r>
      <w:r>
        <w:rPr>
          <w:rFonts w:hint="eastAsia"/>
        </w:rPr>
        <w:t>0</w:t>
      </w:r>
      <w:r>
        <w:t>.1%</w:t>
      </w:r>
      <w:r>
        <w:rPr>
          <w:rFonts w:hint="eastAsia"/>
        </w:rPr>
        <w:t>～</w:t>
      </w:r>
      <w:r>
        <w:t>0.3%</w:t>
      </w:r>
      <w:r>
        <w:rPr>
          <w:rFonts w:hint="eastAsia"/>
        </w:rPr>
        <w:t>。</w:t>
      </w:r>
    </w:p>
    <w:p w14:paraId="6B5A97BB" w14:textId="77777777" w:rsidR="001407B6" w:rsidRDefault="00E06CE3">
      <w:pPr>
        <w:pStyle w:val="affffffffd"/>
        <w:spacing w:line="300" w:lineRule="auto"/>
      </w:pPr>
      <w:r>
        <w:rPr>
          <w:rFonts w:hint="eastAsia"/>
        </w:rPr>
        <w:t>复配岩改性沥青混合料最佳油石比和木质素纤维稳定剂最佳投放量应根据混合料性能试验结果综合测定得到。</w:t>
      </w:r>
    </w:p>
    <w:p w14:paraId="0D7BD2FA" w14:textId="77777777" w:rsidR="001407B6" w:rsidRDefault="00E06CE3">
      <w:pPr>
        <w:pStyle w:val="affd"/>
        <w:spacing w:before="120" w:after="120"/>
        <w:ind w:left="0"/>
      </w:pPr>
      <w:r>
        <w:rPr>
          <w:rFonts w:hint="eastAsia"/>
        </w:rPr>
        <w:t>生产配合比设计与验证</w:t>
      </w:r>
    </w:p>
    <w:p w14:paraId="625985FA" w14:textId="77777777" w:rsidR="001407B6" w:rsidRDefault="00E06CE3">
      <w:pPr>
        <w:pStyle w:val="affffffffd"/>
        <w:spacing w:line="300" w:lineRule="auto"/>
      </w:pPr>
      <w:r>
        <w:rPr>
          <w:rFonts w:hint="eastAsia"/>
        </w:rPr>
        <w:t>R</w:t>
      </w:r>
      <w:r>
        <w:t>CA-AC</w:t>
      </w:r>
      <w:r>
        <w:rPr>
          <w:rFonts w:hint="eastAsia"/>
        </w:rPr>
        <w:t>、</w:t>
      </w:r>
      <w:r>
        <w:rPr>
          <w:rFonts w:hint="eastAsia"/>
        </w:rPr>
        <w:t>R</w:t>
      </w:r>
      <w:r>
        <w:t>CA-SMA</w:t>
      </w:r>
      <w:r>
        <w:rPr>
          <w:rFonts w:hint="eastAsia"/>
        </w:rPr>
        <w:t>混合料配合比设计应符合</w:t>
      </w:r>
      <w:proofErr w:type="gramStart"/>
      <w:r>
        <w:rPr>
          <w:rFonts w:hint="eastAsia"/>
        </w:rPr>
        <w:t>现行行业</w:t>
      </w:r>
      <w:proofErr w:type="gramEnd"/>
      <w:r>
        <w:rPr>
          <w:rFonts w:hint="eastAsia"/>
        </w:rPr>
        <w:t>标准《公路沥青路面施工技术规范》</w:t>
      </w:r>
      <w:r>
        <w:rPr>
          <w:rFonts w:hint="eastAsia"/>
        </w:rPr>
        <w:t>J</w:t>
      </w:r>
      <w:r>
        <w:t>TG F4</w:t>
      </w:r>
      <w:r>
        <w:t>0</w:t>
      </w:r>
      <w:r>
        <w:rPr>
          <w:rFonts w:hint="eastAsia"/>
        </w:rPr>
        <w:t>的规定，采用马歇尔方法进行热拌沥青混合料配合比设计。</w:t>
      </w:r>
    </w:p>
    <w:p w14:paraId="1F75BAC3" w14:textId="77777777" w:rsidR="001407B6" w:rsidRDefault="00E06CE3">
      <w:pPr>
        <w:pStyle w:val="affffffffd"/>
        <w:spacing w:line="300" w:lineRule="auto"/>
      </w:pPr>
      <w:r>
        <w:rPr>
          <w:rFonts w:hint="eastAsia"/>
        </w:rPr>
        <w:t>按设计配合比生产的混合料进行试拌、试铺时</w:t>
      </w:r>
      <w:r>
        <w:rPr>
          <w:rFonts w:hint="eastAsia"/>
        </w:rPr>
        <w:t>,</w:t>
      </w:r>
      <w:r>
        <w:rPr>
          <w:rFonts w:hint="eastAsia"/>
        </w:rPr>
        <w:t>应重点检验沥青混合料质量的稳定性</w:t>
      </w:r>
      <w:r>
        <w:rPr>
          <w:rFonts w:hint="eastAsia"/>
        </w:rPr>
        <w:t>,</w:t>
      </w:r>
      <w:r>
        <w:rPr>
          <w:rFonts w:hint="eastAsia"/>
        </w:rPr>
        <w:t>并应进行车辙、浸水马歇尔试验等性能检验。应根据检验结果</w:t>
      </w:r>
      <w:r>
        <w:rPr>
          <w:rFonts w:hint="eastAsia"/>
        </w:rPr>
        <w:t>,</w:t>
      </w:r>
      <w:r>
        <w:rPr>
          <w:rFonts w:hint="eastAsia"/>
        </w:rPr>
        <w:t>确定最佳的生产配合比。</w:t>
      </w:r>
    </w:p>
    <w:p w14:paraId="028A96BF" w14:textId="77777777" w:rsidR="001407B6" w:rsidRDefault="00E06CE3">
      <w:pPr>
        <w:pStyle w:val="affffffffd"/>
        <w:spacing w:line="300" w:lineRule="auto"/>
      </w:pPr>
      <w:r>
        <w:rPr>
          <w:rFonts w:hint="eastAsia"/>
        </w:rPr>
        <w:t>复配岩改性沥青混合料应根据油石比检验结果，确定沥青用量取值范围，并通过试验确定最终方案。</w:t>
      </w:r>
    </w:p>
    <w:p w14:paraId="19C5D0F1" w14:textId="77777777" w:rsidR="001407B6" w:rsidRDefault="00E06CE3">
      <w:pPr>
        <w:pStyle w:val="affc"/>
        <w:spacing w:before="240" w:after="240"/>
      </w:pPr>
      <w:bookmarkStart w:id="90" w:name="_Toc166740365"/>
      <w:bookmarkStart w:id="91" w:name="_Toc166740272"/>
      <w:r>
        <w:rPr>
          <w:rFonts w:hint="eastAsia"/>
        </w:rPr>
        <w:t>检验要求</w:t>
      </w:r>
      <w:bookmarkEnd w:id="90"/>
      <w:bookmarkEnd w:id="91"/>
    </w:p>
    <w:p w14:paraId="54ED5FD4" w14:textId="77777777" w:rsidR="001407B6" w:rsidRDefault="00E06CE3">
      <w:pPr>
        <w:pStyle w:val="affd"/>
        <w:spacing w:before="120" w:after="120"/>
        <w:ind w:left="0"/>
      </w:pPr>
      <w:r>
        <w:rPr>
          <w:rFonts w:hint="eastAsia"/>
        </w:rPr>
        <w:t>一般规定</w:t>
      </w:r>
    </w:p>
    <w:p w14:paraId="3182344A" w14:textId="77777777" w:rsidR="001407B6" w:rsidRDefault="00E06CE3">
      <w:pPr>
        <w:pStyle w:val="afffff1"/>
        <w:spacing w:line="300" w:lineRule="auto"/>
        <w:ind w:firstLine="420"/>
      </w:pPr>
      <w:r>
        <w:rPr>
          <w:rFonts w:hint="eastAsia"/>
        </w:rPr>
        <w:t>制备复配岩改性沥青混合料前应对矿料、道路石油沥青和</w:t>
      </w:r>
      <w:r>
        <w:rPr>
          <w:rFonts w:hint="eastAsia"/>
        </w:rPr>
        <w:t>R</w:t>
      </w:r>
      <w:r>
        <w:t>CA</w:t>
      </w:r>
      <w:r>
        <w:rPr>
          <w:rFonts w:hint="eastAsia"/>
        </w:rPr>
        <w:t>的性能指标进行检验，检验合格后方可成型混合料。</w:t>
      </w:r>
    </w:p>
    <w:p w14:paraId="6B1CC06A" w14:textId="77777777" w:rsidR="001407B6" w:rsidRDefault="00E06CE3">
      <w:pPr>
        <w:pStyle w:val="affd"/>
        <w:spacing w:before="120" w:after="120"/>
        <w:ind w:left="0"/>
      </w:pPr>
      <w:r>
        <w:rPr>
          <w:rFonts w:hint="eastAsia"/>
        </w:rPr>
        <w:t>检验分类和检验项目</w:t>
      </w:r>
    </w:p>
    <w:p w14:paraId="490E91ED" w14:textId="77777777" w:rsidR="001407B6" w:rsidRDefault="00E06CE3">
      <w:pPr>
        <w:pStyle w:val="affffffffd"/>
        <w:spacing w:line="300" w:lineRule="auto"/>
      </w:pPr>
      <w:r>
        <w:rPr>
          <w:rFonts w:hint="eastAsia"/>
        </w:rPr>
        <w:t>检验分类</w:t>
      </w:r>
    </w:p>
    <w:p w14:paraId="4F010ED5" w14:textId="77777777" w:rsidR="001407B6" w:rsidRDefault="00E06CE3">
      <w:pPr>
        <w:pStyle w:val="afffff1"/>
        <w:spacing w:line="300" w:lineRule="auto"/>
        <w:ind w:firstLine="420"/>
      </w:pPr>
      <w:r>
        <w:rPr>
          <w:rFonts w:hint="eastAsia"/>
        </w:rPr>
        <w:t>复配岩改性沥青混凝土添加剂产品检验分为出厂检验和型式检验，检验项目列于表</w:t>
      </w:r>
      <w:r>
        <w:t>9</w:t>
      </w:r>
      <w:r>
        <w:rPr>
          <w:rFonts w:hint="eastAsia"/>
        </w:rPr>
        <w:t>。</w:t>
      </w:r>
    </w:p>
    <w:p w14:paraId="76A2E422" w14:textId="77777777" w:rsidR="001407B6" w:rsidRDefault="00E06CE3">
      <w:pPr>
        <w:pStyle w:val="affffffffd"/>
        <w:spacing w:line="300" w:lineRule="auto"/>
      </w:pPr>
      <w:r>
        <w:rPr>
          <w:rFonts w:hint="eastAsia"/>
        </w:rPr>
        <w:t>出厂检验</w:t>
      </w:r>
    </w:p>
    <w:p w14:paraId="6216D5A0" w14:textId="77777777" w:rsidR="001407B6" w:rsidRDefault="00E06CE3">
      <w:pPr>
        <w:pStyle w:val="afffff1"/>
        <w:spacing w:line="300" w:lineRule="auto"/>
        <w:ind w:firstLine="420"/>
      </w:pPr>
      <w:r>
        <w:rPr>
          <w:rFonts w:hint="eastAsia"/>
        </w:rPr>
        <w:t>应按照表</w:t>
      </w:r>
      <w:r>
        <w:rPr>
          <w:rFonts w:hint="eastAsia"/>
        </w:rPr>
        <w:t>1</w:t>
      </w:r>
      <w:r>
        <w:rPr>
          <w:rFonts w:hint="eastAsia"/>
        </w:rPr>
        <w:t>、表</w:t>
      </w:r>
      <w:r>
        <w:rPr>
          <w:rFonts w:hint="eastAsia"/>
        </w:rPr>
        <w:t>2</w:t>
      </w:r>
      <w:r>
        <w:rPr>
          <w:rFonts w:hint="eastAsia"/>
        </w:rPr>
        <w:t>、表</w:t>
      </w:r>
      <w:r>
        <w:rPr>
          <w:rFonts w:hint="eastAsia"/>
        </w:rPr>
        <w:t>7</w:t>
      </w:r>
      <w:r>
        <w:rPr>
          <w:rFonts w:hint="eastAsia"/>
        </w:rPr>
        <w:t>和表</w:t>
      </w:r>
      <w:r>
        <w:rPr>
          <w:rFonts w:hint="eastAsia"/>
        </w:rPr>
        <w:t>8</w:t>
      </w:r>
      <w:r>
        <w:rPr>
          <w:rFonts w:hint="eastAsia"/>
        </w:rPr>
        <w:t>规定的试验项目，对每</w:t>
      </w:r>
      <w:proofErr w:type="gramStart"/>
      <w:r>
        <w:rPr>
          <w:rFonts w:hint="eastAsia"/>
        </w:rPr>
        <w:t>批复配岩改性沥青</w:t>
      </w:r>
      <w:proofErr w:type="gramEnd"/>
      <w:r>
        <w:rPr>
          <w:rFonts w:hint="eastAsia"/>
        </w:rPr>
        <w:t>混凝土添加剂进行出厂检验。</w:t>
      </w:r>
    </w:p>
    <w:p w14:paraId="210E3CE9" w14:textId="77777777" w:rsidR="001407B6" w:rsidRDefault="00E06CE3">
      <w:pPr>
        <w:pStyle w:val="affffffffd"/>
        <w:spacing w:line="300" w:lineRule="auto"/>
      </w:pPr>
      <w:r>
        <w:rPr>
          <w:rFonts w:hint="eastAsia"/>
        </w:rPr>
        <w:t>型式检验</w:t>
      </w:r>
    </w:p>
    <w:p w14:paraId="3A436BB2" w14:textId="77777777" w:rsidR="001407B6" w:rsidRDefault="00E06CE3">
      <w:pPr>
        <w:pStyle w:val="afffff1"/>
        <w:spacing w:line="300" w:lineRule="auto"/>
        <w:ind w:firstLine="420"/>
      </w:pPr>
      <w:r>
        <w:rPr>
          <w:rFonts w:hint="eastAsia"/>
        </w:rPr>
        <w:t>有以下情况之一时，应按照表</w:t>
      </w:r>
      <w:r>
        <w:rPr>
          <w:rFonts w:hint="eastAsia"/>
        </w:rPr>
        <w:t>9</w:t>
      </w:r>
      <w:r>
        <w:rPr>
          <w:rFonts w:hint="eastAsia"/>
        </w:rPr>
        <w:t>所规定的全部项目进行型式检验；正常情况下每年至少进行一次型式检验：</w:t>
      </w:r>
    </w:p>
    <w:p w14:paraId="47875638" w14:textId="77777777" w:rsidR="001407B6" w:rsidRDefault="00E06CE3">
      <w:pPr>
        <w:pStyle w:val="af5"/>
        <w:numPr>
          <w:ilvl w:val="0"/>
          <w:numId w:val="32"/>
        </w:numPr>
        <w:spacing w:line="300" w:lineRule="auto"/>
      </w:pPr>
      <w:r>
        <w:rPr>
          <w:rFonts w:hint="eastAsia"/>
        </w:rPr>
        <w:t>首次采用复配岩改性沥青混凝土添加剂拌和混合料；</w:t>
      </w:r>
    </w:p>
    <w:p w14:paraId="2E0371EB" w14:textId="77777777" w:rsidR="001407B6" w:rsidRDefault="00E06CE3">
      <w:pPr>
        <w:pStyle w:val="af5"/>
        <w:numPr>
          <w:ilvl w:val="0"/>
          <w:numId w:val="32"/>
        </w:numPr>
        <w:spacing w:line="300" w:lineRule="auto"/>
      </w:pPr>
      <w:r>
        <w:rPr>
          <w:rFonts w:hint="eastAsia"/>
        </w:rPr>
        <w:t>新产品的试制定型检验；</w:t>
      </w:r>
    </w:p>
    <w:p w14:paraId="55361A76" w14:textId="77777777" w:rsidR="001407B6" w:rsidRDefault="00E06CE3">
      <w:pPr>
        <w:pStyle w:val="af5"/>
        <w:numPr>
          <w:ilvl w:val="0"/>
          <w:numId w:val="32"/>
        </w:numPr>
        <w:spacing w:line="300" w:lineRule="auto"/>
      </w:pPr>
      <w:r>
        <w:rPr>
          <w:rFonts w:hint="eastAsia"/>
        </w:rPr>
        <w:t>正式生产后，工艺或原材料有变化，影响产品性能时；</w:t>
      </w:r>
    </w:p>
    <w:p w14:paraId="17A215C2" w14:textId="77777777" w:rsidR="001407B6" w:rsidRDefault="00E06CE3">
      <w:pPr>
        <w:pStyle w:val="af5"/>
        <w:numPr>
          <w:ilvl w:val="0"/>
          <w:numId w:val="32"/>
        </w:numPr>
        <w:spacing w:line="300" w:lineRule="auto"/>
      </w:pPr>
      <w:r>
        <w:rPr>
          <w:rFonts w:hint="eastAsia"/>
        </w:rPr>
        <w:t>停产半年以上，重新恢复生产时；</w:t>
      </w:r>
    </w:p>
    <w:p w14:paraId="402974BD" w14:textId="77777777" w:rsidR="001407B6" w:rsidRDefault="00E06CE3">
      <w:pPr>
        <w:pStyle w:val="af5"/>
        <w:numPr>
          <w:ilvl w:val="0"/>
          <w:numId w:val="32"/>
        </w:numPr>
        <w:spacing w:line="300" w:lineRule="auto"/>
      </w:pPr>
      <w:proofErr w:type="gramStart"/>
      <w:r>
        <w:rPr>
          <w:rFonts w:hint="eastAsia"/>
        </w:rPr>
        <w:t>每正常</w:t>
      </w:r>
      <w:proofErr w:type="gramEnd"/>
      <w:r>
        <w:rPr>
          <w:rFonts w:hint="eastAsia"/>
        </w:rPr>
        <w:t>生产满</w:t>
      </w:r>
      <w:r>
        <w:rPr>
          <w:rFonts w:hint="eastAsia"/>
        </w:rPr>
        <w:t>200t</w:t>
      </w:r>
      <w:r>
        <w:rPr>
          <w:rFonts w:hint="eastAsia"/>
        </w:rPr>
        <w:t>时的周期性检验；</w:t>
      </w:r>
    </w:p>
    <w:p w14:paraId="11705885" w14:textId="77777777" w:rsidR="001407B6" w:rsidRDefault="00E06CE3">
      <w:pPr>
        <w:pStyle w:val="af5"/>
        <w:numPr>
          <w:ilvl w:val="0"/>
          <w:numId w:val="32"/>
        </w:numPr>
        <w:spacing w:line="300" w:lineRule="auto"/>
      </w:pPr>
      <w:r>
        <w:rPr>
          <w:rFonts w:hint="eastAsia"/>
        </w:rPr>
        <w:t>出厂检验结果与上次型式检验有较大差</w:t>
      </w:r>
      <w:r>
        <w:rPr>
          <w:rFonts w:hint="eastAsia"/>
        </w:rPr>
        <w:t>异时；</w:t>
      </w:r>
    </w:p>
    <w:p w14:paraId="1E00A256" w14:textId="77777777" w:rsidR="001407B6" w:rsidRDefault="00E06CE3">
      <w:pPr>
        <w:pStyle w:val="af5"/>
        <w:numPr>
          <w:ilvl w:val="0"/>
          <w:numId w:val="32"/>
        </w:numPr>
        <w:spacing w:line="300" w:lineRule="auto"/>
      </w:pPr>
      <w:r>
        <w:rPr>
          <w:rFonts w:hint="eastAsia"/>
        </w:rPr>
        <w:t>国家或行业质量技术监督部门提出型式检验要求时。</w:t>
      </w:r>
    </w:p>
    <w:p w14:paraId="196083AD" w14:textId="77777777" w:rsidR="001407B6" w:rsidRDefault="00E06CE3">
      <w:pPr>
        <w:pStyle w:val="aff2"/>
        <w:spacing w:before="120" w:after="120"/>
      </w:pPr>
      <w:r>
        <w:rPr>
          <w:rFonts w:hint="eastAsia"/>
        </w:rPr>
        <w:t>复配岩改性沥青混凝土添加剂产品检验项目</w:t>
      </w:r>
    </w:p>
    <w:tbl>
      <w:tblPr>
        <w:tblStyle w:val="affff3"/>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7"/>
        <w:gridCol w:w="2591"/>
        <w:gridCol w:w="2668"/>
        <w:gridCol w:w="2668"/>
      </w:tblGrid>
      <w:tr w:rsidR="001407B6" w14:paraId="655F3545" w14:textId="77777777">
        <w:trPr>
          <w:trHeight w:val="369"/>
          <w:tblHeader/>
          <w:jc w:val="center"/>
        </w:trPr>
        <w:tc>
          <w:tcPr>
            <w:tcW w:w="2142" w:type="pct"/>
            <w:gridSpan w:val="2"/>
            <w:tcBorders>
              <w:top w:val="single" w:sz="8" w:space="0" w:color="auto"/>
              <w:bottom w:val="single" w:sz="8" w:space="0" w:color="auto"/>
            </w:tcBorders>
            <w:shd w:val="clear" w:color="auto" w:fill="auto"/>
            <w:vAlign w:val="center"/>
          </w:tcPr>
          <w:p w14:paraId="26A853CC" w14:textId="77777777" w:rsidR="001407B6" w:rsidRDefault="00E06CE3">
            <w:pPr>
              <w:pStyle w:val="afffffffff5"/>
            </w:pPr>
            <w:r>
              <w:rPr>
                <w:rFonts w:hint="eastAsia"/>
              </w:rPr>
              <w:t>检验项目</w:t>
            </w:r>
          </w:p>
        </w:tc>
        <w:tc>
          <w:tcPr>
            <w:tcW w:w="1429" w:type="pct"/>
            <w:tcBorders>
              <w:top w:val="single" w:sz="8" w:space="0" w:color="auto"/>
              <w:bottom w:val="single" w:sz="8" w:space="0" w:color="auto"/>
            </w:tcBorders>
            <w:shd w:val="clear" w:color="auto" w:fill="auto"/>
            <w:vAlign w:val="center"/>
          </w:tcPr>
          <w:p w14:paraId="22A38BAF" w14:textId="77777777" w:rsidR="001407B6" w:rsidRDefault="00E06CE3">
            <w:pPr>
              <w:pStyle w:val="afffffffff5"/>
            </w:pPr>
            <w:r>
              <w:rPr>
                <w:rFonts w:hint="eastAsia"/>
              </w:rPr>
              <w:t>出厂检验</w:t>
            </w:r>
          </w:p>
        </w:tc>
        <w:tc>
          <w:tcPr>
            <w:tcW w:w="1429" w:type="pct"/>
            <w:tcBorders>
              <w:top w:val="single" w:sz="8" w:space="0" w:color="auto"/>
              <w:bottom w:val="single" w:sz="8" w:space="0" w:color="auto"/>
            </w:tcBorders>
            <w:shd w:val="clear" w:color="auto" w:fill="auto"/>
            <w:vAlign w:val="center"/>
          </w:tcPr>
          <w:p w14:paraId="7732727E" w14:textId="77777777" w:rsidR="001407B6" w:rsidRDefault="00E06CE3">
            <w:pPr>
              <w:pStyle w:val="afffffffff5"/>
            </w:pPr>
            <w:r>
              <w:rPr>
                <w:rFonts w:hint="eastAsia"/>
              </w:rPr>
              <w:t>型式检验</w:t>
            </w:r>
          </w:p>
        </w:tc>
      </w:tr>
      <w:tr w:rsidR="001407B6" w14:paraId="1F43B2CD" w14:textId="77777777">
        <w:trPr>
          <w:trHeight w:val="369"/>
          <w:jc w:val="center"/>
        </w:trPr>
        <w:tc>
          <w:tcPr>
            <w:tcW w:w="754" w:type="pct"/>
            <w:vMerge w:val="restart"/>
            <w:tcBorders>
              <w:top w:val="single" w:sz="8" w:space="0" w:color="auto"/>
            </w:tcBorders>
            <w:shd w:val="clear" w:color="auto" w:fill="auto"/>
            <w:vAlign w:val="center"/>
          </w:tcPr>
          <w:p w14:paraId="108B8EAE" w14:textId="77777777" w:rsidR="001407B6" w:rsidRDefault="00E06CE3">
            <w:pPr>
              <w:pStyle w:val="afffffffff5"/>
            </w:pPr>
            <w:r>
              <w:rPr>
                <w:rFonts w:hint="eastAsia"/>
              </w:rPr>
              <w:t>复配岩改性沥青混凝土添加剂</w:t>
            </w:r>
          </w:p>
        </w:tc>
        <w:tc>
          <w:tcPr>
            <w:tcW w:w="1387" w:type="pct"/>
            <w:tcBorders>
              <w:top w:val="single" w:sz="8" w:space="0" w:color="auto"/>
            </w:tcBorders>
            <w:shd w:val="clear" w:color="auto" w:fill="auto"/>
            <w:vAlign w:val="center"/>
          </w:tcPr>
          <w:p w14:paraId="54ED714A" w14:textId="77777777" w:rsidR="001407B6" w:rsidRDefault="00E06CE3">
            <w:pPr>
              <w:pStyle w:val="afffffffff5"/>
            </w:pPr>
            <w:r>
              <w:rPr>
                <w:rFonts w:hint="eastAsia"/>
              </w:rPr>
              <w:t>颜色及形态</w:t>
            </w:r>
          </w:p>
        </w:tc>
        <w:tc>
          <w:tcPr>
            <w:tcW w:w="1429" w:type="pct"/>
            <w:tcBorders>
              <w:top w:val="single" w:sz="8" w:space="0" w:color="auto"/>
            </w:tcBorders>
            <w:shd w:val="clear" w:color="auto" w:fill="auto"/>
            <w:vAlign w:val="center"/>
          </w:tcPr>
          <w:p w14:paraId="34201A0C" w14:textId="77777777" w:rsidR="001407B6" w:rsidRDefault="00E06CE3">
            <w:pPr>
              <w:pStyle w:val="afffffffff5"/>
            </w:pPr>
            <w:r>
              <w:sym w:font="Wingdings 2" w:char="F050"/>
            </w:r>
          </w:p>
        </w:tc>
        <w:tc>
          <w:tcPr>
            <w:tcW w:w="1429" w:type="pct"/>
            <w:tcBorders>
              <w:top w:val="single" w:sz="8" w:space="0" w:color="auto"/>
            </w:tcBorders>
            <w:shd w:val="clear" w:color="auto" w:fill="auto"/>
            <w:vAlign w:val="center"/>
          </w:tcPr>
          <w:p w14:paraId="4E9402FE" w14:textId="77777777" w:rsidR="001407B6" w:rsidRDefault="00E06CE3">
            <w:pPr>
              <w:pStyle w:val="afffffffff5"/>
            </w:pPr>
            <w:r>
              <w:sym w:font="Wingdings 2" w:char="F050"/>
            </w:r>
          </w:p>
        </w:tc>
      </w:tr>
      <w:tr w:rsidR="001407B6" w14:paraId="55F3E1F6" w14:textId="77777777">
        <w:trPr>
          <w:trHeight w:val="369"/>
          <w:jc w:val="center"/>
        </w:trPr>
        <w:tc>
          <w:tcPr>
            <w:tcW w:w="754" w:type="pct"/>
            <w:vMerge/>
            <w:shd w:val="clear" w:color="auto" w:fill="auto"/>
            <w:vAlign w:val="center"/>
          </w:tcPr>
          <w:p w14:paraId="032F24DD" w14:textId="77777777" w:rsidR="001407B6" w:rsidRDefault="001407B6">
            <w:pPr>
              <w:pStyle w:val="afffffffff5"/>
            </w:pPr>
          </w:p>
        </w:tc>
        <w:tc>
          <w:tcPr>
            <w:tcW w:w="1387" w:type="pct"/>
            <w:shd w:val="clear" w:color="auto" w:fill="auto"/>
            <w:vAlign w:val="center"/>
          </w:tcPr>
          <w:p w14:paraId="42A5E337" w14:textId="77777777" w:rsidR="001407B6" w:rsidRDefault="00E06CE3">
            <w:pPr>
              <w:pStyle w:val="afffffffff5"/>
            </w:pPr>
            <w:r>
              <w:rPr>
                <w:rFonts w:hint="eastAsia"/>
              </w:rPr>
              <w:t>沥青含量</w:t>
            </w:r>
          </w:p>
        </w:tc>
        <w:tc>
          <w:tcPr>
            <w:tcW w:w="1429" w:type="pct"/>
            <w:shd w:val="clear" w:color="auto" w:fill="auto"/>
            <w:vAlign w:val="center"/>
          </w:tcPr>
          <w:p w14:paraId="710A7FE9" w14:textId="77777777" w:rsidR="001407B6" w:rsidRDefault="00E06CE3">
            <w:pPr>
              <w:pStyle w:val="afffffffff5"/>
            </w:pPr>
            <w:r>
              <w:sym w:font="Wingdings 2" w:char="F050"/>
            </w:r>
          </w:p>
        </w:tc>
        <w:tc>
          <w:tcPr>
            <w:tcW w:w="1429" w:type="pct"/>
            <w:shd w:val="clear" w:color="auto" w:fill="auto"/>
            <w:vAlign w:val="center"/>
          </w:tcPr>
          <w:p w14:paraId="3AD9F0B3" w14:textId="77777777" w:rsidR="001407B6" w:rsidRDefault="00E06CE3">
            <w:pPr>
              <w:pStyle w:val="afffffffff5"/>
            </w:pPr>
            <w:r>
              <w:sym w:font="Wingdings 2" w:char="F050"/>
            </w:r>
          </w:p>
        </w:tc>
      </w:tr>
      <w:tr w:rsidR="001407B6" w14:paraId="3E603C2B" w14:textId="77777777">
        <w:trPr>
          <w:trHeight w:val="369"/>
          <w:jc w:val="center"/>
        </w:trPr>
        <w:tc>
          <w:tcPr>
            <w:tcW w:w="754" w:type="pct"/>
            <w:vMerge/>
            <w:shd w:val="clear" w:color="auto" w:fill="auto"/>
            <w:vAlign w:val="center"/>
          </w:tcPr>
          <w:p w14:paraId="08307988" w14:textId="77777777" w:rsidR="001407B6" w:rsidRDefault="001407B6">
            <w:pPr>
              <w:pStyle w:val="afffffffff5"/>
            </w:pPr>
          </w:p>
        </w:tc>
        <w:tc>
          <w:tcPr>
            <w:tcW w:w="1387" w:type="pct"/>
            <w:shd w:val="clear" w:color="auto" w:fill="auto"/>
            <w:vAlign w:val="center"/>
          </w:tcPr>
          <w:p w14:paraId="46B2FDBE" w14:textId="77777777" w:rsidR="001407B6" w:rsidRDefault="00E06CE3">
            <w:pPr>
              <w:pStyle w:val="afffffffff5"/>
            </w:pPr>
            <w:r>
              <w:rPr>
                <w:rFonts w:hint="eastAsia"/>
              </w:rPr>
              <w:t>灰分</w:t>
            </w:r>
          </w:p>
        </w:tc>
        <w:tc>
          <w:tcPr>
            <w:tcW w:w="1429" w:type="pct"/>
            <w:shd w:val="clear" w:color="auto" w:fill="auto"/>
            <w:vAlign w:val="center"/>
          </w:tcPr>
          <w:p w14:paraId="5BBD49B9" w14:textId="77777777" w:rsidR="001407B6" w:rsidRDefault="00E06CE3">
            <w:pPr>
              <w:pStyle w:val="afffffffff5"/>
            </w:pPr>
            <w:r>
              <w:sym w:font="Wingdings 2" w:char="F050"/>
            </w:r>
          </w:p>
        </w:tc>
        <w:tc>
          <w:tcPr>
            <w:tcW w:w="1429" w:type="pct"/>
            <w:shd w:val="clear" w:color="auto" w:fill="auto"/>
            <w:vAlign w:val="center"/>
          </w:tcPr>
          <w:p w14:paraId="07C22709" w14:textId="77777777" w:rsidR="001407B6" w:rsidRDefault="00E06CE3">
            <w:pPr>
              <w:pStyle w:val="afffffffff5"/>
            </w:pPr>
            <w:r>
              <w:sym w:font="Wingdings 2" w:char="F050"/>
            </w:r>
          </w:p>
        </w:tc>
      </w:tr>
      <w:tr w:rsidR="001407B6" w14:paraId="57C3404F" w14:textId="77777777">
        <w:trPr>
          <w:trHeight w:val="369"/>
          <w:jc w:val="center"/>
        </w:trPr>
        <w:tc>
          <w:tcPr>
            <w:tcW w:w="754" w:type="pct"/>
            <w:vMerge/>
            <w:shd w:val="clear" w:color="auto" w:fill="auto"/>
            <w:vAlign w:val="center"/>
          </w:tcPr>
          <w:p w14:paraId="0CF1046F" w14:textId="77777777" w:rsidR="001407B6" w:rsidRDefault="001407B6">
            <w:pPr>
              <w:pStyle w:val="afffffffff5"/>
            </w:pPr>
          </w:p>
        </w:tc>
        <w:tc>
          <w:tcPr>
            <w:tcW w:w="1387" w:type="pct"/>
            <w:shd w:val="clear" w:color="auto" w:fill="auto"/>
            <w:vAlign w:val="center"/>
          </w:tcPr>
          <w:p w14:paraId="1543BC64" w14:textId="77777777" w:rsidR="001407B6" w:rsidRDefault="00E06CE3">
            <w:pPr>
              <w:pStyle w:val="afffffffff5"/>
            </w:pPr>
            <w:r>
              <w:rPr>
                <w:rFonts w:hint="eastAsia"/>
              </w:rPr>
              <w:t>密度</w:t>
            </w:r>
          </w:p>
        </w:tc>
        <w:tc>
          <w:tcPr>
            <w:tcW w:w="1429" w:type="pct"/>
            <w:shd w:val="clear" w:color="auto" w:fill="auto"/>
            <w:vAlign w:val="center"/>
          </w:tcPr>
          <w:p w14:paraId="629F064B" w14:textId="77777777" w:rsidR="001407B6" w:rsidRDefault="00E06CE3">
            <w:pPr>
              <w:pStyle w:val="afffffffff5"/>
            </w:pPr>
            <w:r>
              <w:rPr>
                <w:rFonts w:hAnsi="宋体" w:hint="eastAsia"/>
              </w:rPr>
              <w:t>Δ</w:t>
            </w:r>
          </w:p>
        </w:tc>
        <w:tc>
          <w:tcPr>
            <w:tcW w:w="1429" w:type="pct"/>
            <w:shd w:val="clear" w:color="auto" w:fill="auto"/>
            <w:vAlign w:val="center"/>
          </w:tcPr>
          <w:p w14:paraId="09C14D68" w14:textId="77777777" w:rsidR="001407B6" w:rsidRDefault="00E06CE3">
            <w:pPr>
              <w:pStyle w:val="afffffffff5"/>
            </w:pPr>
            <w:r>
              <w:sym w:font="Wingdings 2" w:char="F050"/>
            </w:r>
          </w:p>
        </w:tc>
      </w:tr>
      <w:tr w:rsidR="001407B6" w14:paraId="608B4260" w14:textId="77777777">
        <w:trPr>
          <w:trHeight w:val="369"/>
          <w:jc w:val="center"/>
        </w:trPr>
        <w:tc>
          <w:tcPr>
            <w:tcW w:w="754" w:type="pct"/>
            <w:vMerge/>
            <w:shd w:val="clear" w:color="auto" w:fill="auto"/>
            <w:vAlign w:val="center"/>
          </w:tcPr>
          <w:p w14:paraId="7886F302" w14:textId="77777777" w:rsidR="001407B6" w:rsidRDefault="001407B6">
            <w:pPr>
              <w:pStyle w:val="afffffffff5"/>
            </w:pPr>
          </w:p>
        </w:tc>
        <w:tc>
          <w:tcPr>
            <w:tcW w:w="1387" w:type="pct"/>
            <w:shd w:val="clear" w:color="auto" w:fill="auto"/>
            <w:vAlign w:val="center"/>
          </w:tcPr>
          <w:p w14:paraId="6C258B89" w14:textId="77777777" w:rsidR="001407B6" w:rsidRDefault="00E06CE3">
            <w:pPr>
              <w:pStyle w:val="afffffffff5"/>
            </w:pPr>
            <w:r>
              <w:rPr>
                <w:rFonts w:hint="eastAsia"/>
              </w:rPr>
              <w:t>闪点</w:t>
            </w:r>
          </w:p>
        </w:tc>
        <w:tc>
          <w:tcPr>
            <w:tcW w:w="1429" w:type="pct"/>
            <w:shd w:val="clear" w:color="auto" w:fill="auto"/>
            <w:vAlign w:val="center"/>
          </w:tcPr>
          <w:p w14:paraId="7766F1B0" w14:textId="77777777" w:rsidR="001407B6" w:rsidRDefault="00E06CE3">
            <w:pPr>
              <w:pStyle w:val="afffffffff5"/>
            </w:pPr>
            <w:r>
              <w:rPr>
                <w:rFonts w:hAnsi="宋体" w:hint="eastAsia"/>
              </w:rPr>
              <w:t>Δ</w:t>
            </w:r>
          </w:p>
        </w:tc>
        <w:tc>
          <w:tcPr>
            <w:tcW w:w="1429" w:type="pct"/>
            <w:shd w:val="clear" w:color="auto" w:fill="auto"/>
            <w:vAlign w:val="center"/>
          </w:tcPr>
          <w:p w14:paraId="4352F4EF" w14:textId="77777777" w:rsidR="001407B6" w:rsidRDefault="00E06CE3">
            <w:pPr>
              <w:pStyle w:val="afffffffff5"/>
            </w:pPr>
            <w:r>
              <w:sym w:font="Wingdings 2" w:char="F050"/>
            </w:r>
          </w:p>
        </w:tc>
      </w:tr>
      <w:tr w:rsidR="001407B6" w14:paraId="4C21C3BB" w14:textId="77777777">
        <w:trPr>
          <w:trHeight w:val="369"/>
          <w:jc w:val="center"/>
        </w:trPr>
        <w:tc>
          <w:tcPr>
            <w:tcW w:w="754" w:type="pct"/>
            <w:vMerge/>
            <w:shd w:val="clear" w:color="auto" w:fill="auto"/>
            <w:vAlign w:val="center"/>
          </w:tcPr>
          <w:p w14:paraId="597E36A3" w14:textId="77777777" w:rsidR="001407B6" w:rsidRDefault="001407B6">
            <w:pPr>
              <w:pStyle w:val="afffffffff5"/>
            </w:pPr>
          </w:p>
        </w:tc>
        <w:tc>
          <w:tcPr>
            <w:tcW w:w="1387" w:type="pct"/>
            <w:shd w:val="clear" w:color="auto" w:fill="auto"/>
            <w:vAlign w:val="center"/>
          </w:tcPr>
          <w:p w14:paraId="5A02FC48" w14:textId="77777777" w:rsidR="001407B6" w:rsidRDefault="00E06CE3">
            <w:pPr>
              <w:pStyle w:val="afffffffff5"/>
            </w:pPr>
            <w:r>
              <w:rPr>
                <w:rFonts w:hint="eastAsia"/>
              </w:rPr>
              <w:t>含水率</w:t>
            </w:r>
          </w:p>
        </w:tc>
        <w:tc>
          <w:tcPr>
            <w:tcW w:w="1429" w:type="pct"/>
            <w:shd w:val="clear" w:color="auto" w:fill="auto"/>
            <w:vAlign w:val="center"/>
          </w:tcPr>
          <w:p w14:paraId="3F9533AB" w14:textId="77777777" w:rsidR="001407B6" w:rsidRDefault="00E06CE3">
            <w:pPr>
              <w:pStyle w:val="afffffffff5"/>
            </w:pPr>
            <w:r>
              <w:sym w:font="Wingdings 2" w:char="F050"/>
            </w:r>
          </w:p>
        </w:tc>
        <w:tc>
          <w:tcPr>
            <w:tcW w:w="1429" w:type="pct"/>
            <w:shd w:val="clear" w:color="auto" w:fill="auto"/>
            <w:vAlign w:val="center"/>
          </w:tcPr>
          <w:p w14:paraId="59EBF4F8" w14:textId="77777777" w:rsidR="001407B6" w:rsidRDefault="00E06CE3">
            <w:pPr>
              <w:pStyle w:val="afffffffff5"/>
            </w:pPr>
            <w:r>
              <w:sym w:font="Wingdings 2" w:char="F050"/>
            </w:r>
          </w:p>
        </w:tc>
      </w:tr>
      <w:tr w:rsidR="001407B6" w14:paraId="4F7CE78E" w14:textId="77777777">
        <w:trPr>
          <w:trHeight w:val="369"/>
          <w:jc w:val="center"/>
        </w:trPr>
        <w:tc>
          <w:tcPr>
            <w:tcW w:w="754" w:type="pct"/>
            <w:vMerge/>
            <w:shd w:val="clear" w:color="auto" w:fill="auto"/>
            <w:vAlign w:val="center"/>
          </w:tcPr>
          <w:p w14:paraId="465EBD84" w14:textId="77777777" w:rsidR="001407B6" w:rsidRDefault="001407B6">
            <w:pPr>
              <w:pStyle w:val="afffffffff5"/>
            </w:pPr>
          </w:p>
        </w:tc>
        <w:tc>
          <w:tcPr>
            <w:tcW w:w="1387" w:type="pct"/>
            <w:shd w:val="clear" w:color="auto" w:fill="auto"/>
            <w:vAlign w:val="center"/>
          </w:tcPr>
          <w:p w14:paraId="3B994FF6" w14:textId="77777777" w:rsidR="001407B6" w:rsidRDefault="00E06CE3">
            <w:pPr>
              <w:pStyle w:val="afffffffff5"/>
            </w:pPr>
            <w:r>
              <w:rPr>
                <w:rFonts w:hint="eastAsia"/>
              </w:rPr>
              <w:t>粒径范围</w:t>
            </w:r>
          </w:p>
        </w:tc>
        <w:tc>
          <w:tcPr>
            <w:tcW w:w="1429" w:type="pct"/>
            <w:shd w:val="clear" w:color="auto" w:fill="auto"/>
            <w:vAlign w:val="center"/>
          </w:tcPr>
          <w:p w14:paraId="039D7680" w14:textId="77777777" w:rsidR="001407B6" w:rsidRDefault="00E06CE3">
            <w:pPr>
              <w:pStyle w:val="afffffffff5"/>
            </w:pPr>
            <w:r>
              <w:sym w:font="Wingdings 2" w:char="F050"/>
            </w:r>
          </w:p>
        </w:tc>
        <w:tc>
          <w:tcPr>
            <w:tcW w:w="1429" w:type="pct"/>
            <w:shd w:val="clear" w:color="auto" w:fill="auto"/>
            <w:vAlign w:val="center"/>
          </w:tcPr>
          <w:p w14:paraId="4AD7AFB7" w14:textId="77777777" w:rsidR="001407B6" w:rsidRDefault="00E06CE3">
            <w:pPr>
              <w:pStyle w:val="afffffffff5"/>
            </w:pPr>
            <w:r>
              <w:sym w:font="Wingdings 2" w:char="F050"/>
            </w:r>
          </w:p>
        </w:tc>
      </w:tr>
      <w:tr w:rsidR="001407B6" w14:paraId="672B1D25" w14:textId="77777777">
        <w:trPr>
          <w:trHeight w:val="369"/>
          <w:jc w:val="center"/>
        </w:trPr>
        <w:tc>
          <w:tcPr>
            <w:tcW w:w="754" w:type="pct"/>
            <w:vMerge w:val="restart"/>
            <w:shd w:val="clear" w:color="auto" w:fill="auto"/>
            <w:vAlign w:val="center"/>
          </w:tcPr>
          <w:p w14:paraId="05CC17E5" w14:textId="77777777" w:rsidR="001407B6" w:rsidRDefault="00E06CE3">
            <w:pPr>
              <w:pStyle w:val="afffffffff5"/>
            </w:pPr>
            <w:r>
              <w:rPr>
                <w:rFonts w:hint="eastAsia"/>
              </w:rPr>
              <w:t>复配岩改性沥青混合料</w:t>
            </w:r>
          </w:p>
        </w:tc>
        <w:tc>
          <w:tcPr>
            <w:tcW w:w="1387" w:type="pct"/>
            <w:shd w:val="clear" w:color="auto" w:fill="auto"/>
            <w:vAlign w:val="center"/>
          </w:tcPr>
          <w:p w14:paraId="01BD4F7D" w14:textId="77777777" w:rsidR="001407B6" w:rsidRDefault="00E06CE3">
            <w:pPr>
              <w:pStyle w:val="afffffffff5"/>
            </w:pPr>
            <w:r>
              <w:rPr>
                <w:rFonts w:hint="eastAsia"/>
              </w:rPr>
              <w:t>马歇尔稳定度及流值</w:t>
            </w:r>
          </w:p>
        </w:tc>
        <w:tc>
          <w:tcPr>
            <w:tcW w:w="1429" w:type="pct"/>
            <w:shd w:val="clear" w:color="auto" w:fill="auto"/>
            <w:vAlign w:val="center"/>
          </w:tcPr>
          <w:p w14:paraId="569F10BA" w14:textId="77777777" w:rsidR="001407B6" w:rsidRDefault="00E06CE3">
            <w:pPr>
              <w:pStyle w:val="afffffffff5"/>
            </w:pPr>
            <w:r>
              <w:sym w:font="Wingdings 2" w:char="F050"/>
            </w:r>
          </w:p>
        </w:tc>
        <w:tc>
          <w:tcPr>
            <w:tcW w:w="1429" w:type="pct"/>
            <w:shd w:val="clear" w:color="auto" w:fill="auto"/>
            <w:vAlign w:val="center"/>
          </w:tcPr>
          <w:p w14:paraId="2F5190C2" w14:textId="77777777" w:rsidR="001407B6" w:rsidRDefault="00E06CE3">
            <w:pPr>
              <w:pStyle w:val="afffffffff5"/>
            </w:pPr>
            <w:r>
              <w:sym w:font="Wingdings 2" w:char="F050"/>
            </w:r>
          </w:p>
        </w:tc>
      </w:tr>
      <w:tr w:rsidR="001407B6" w14:paraId="78D5F8CD" w14:textId="77777777">
        <w:trPr>
          <w:trHeight w:val="369"/>
          <w:jc w:val="center"/>
        </w:trPr>
        <w:tc>
          <w:tcPr>
            <w:tcW w:w="754" w:type="pct"/>
            <w:vMerge/>
            <w:shd w:val="clear" w:color="auto" w:fill="auto"/>
            <w:vAlign w:val="center"/>
          </w:tcPr>
          <w:p w14:paraId="7C09F6E5" w14:textId="77777777" w:rsidR="001407B6" w:rsidRDefault="001407B6">
            <w:pPr>
              <w:pStyle w:val="afffffffff5"/>
            </w:pPr>
          </w:p>
        </w:tc>
        <w:tc>
          <w:tcPr>
            <w:tcW w:w="1387" w:type="pct"/>
            <w:shd w:val="clear" w:color="auto" w:fill="auto"/>
            <w:vAlign w:val="center"/>
          </w:tcPr>
          <w:p w14:paraId="2551A2F5" w14:textId="77777777" w:rsidR="001407B6" w:rsidRDefault="00E06CE3">
            <w:pPr>
              <w:pStyle w:val="afffffffff5"/>
            </w:pPr>
            <w:r>
              <w:rPr>
                <w:rFonts w:hint="eastAsia"/>
              </w:rPr>
              <w:t>残留稳定度</w:t>
            </w:r>
          </w:p>
        </w:tc>
        <w:tc>
          <w:tcPr>
            <w:tcW w:w="1429" w:type="pct"/>
            <w:shd w:val="clear" w:color="auto" w:fill="auto"/>
            <w:vAlign w:val="center"/>
          </w:tcPr>
          <w:p w14:paraId="47E55CE8" w14:textId="77777777" w:rsidR="001407B6" w:rsidRDefault="00E06CE3">
            <w:pPr>
              <w:pStyle w:val="afffffffff5"/>
            </w:pPr>
            <w:r>
              <w:sym w:font="Wingdings 2" w:char="F050"/>
            </w:r>
          </w:p>
        </w:tc>
        <w:tc>
          <w:tcPr>
            <w:tcW w:w="1429" w:type="pct"/>
            <w:shd w:val="clear" w:color="auto" w:fill="auto"/>
            <w:vAlign w:val="center"/>
          </w:tcPr>
          <w:p w14:paraId="452A0A32" w14:textId="77777777" w:rsidR="001407B6" w:rsidRDefault="00E06CE3">
            <w:pPr>
              <w:pStyle w:val="afffffffff5"/>
            </w:pPr>
            <w:r>
              <w:sym w:font="Wingdings 2" w:char="F050"/>
            </w:r>
          </w:p>
        </w:tc>
      </w:tr>
      <w:tr w:rsidR="001407B6" w14:paraId="0CEF95D6" w14:textId="77777777">
        <w:trPr>
          <w:trHeight w:val="369"/>
          <w:jc w:val="center"/>
        </w:trPr>
        <w:tc>
          <w:tcPr>
            <w:tcW w:w="754" w:type="pct"/>
            <w:vMerge/>
            <w:shd w:val="clear" w:color="auto" w:fill="auto"/>
            <w:vAlign w:val="center"/>
          </w:tcPr>
          <w:p w14:paraId="43B6CC1B" w14:textId="77777777" w:rsidR="001407B6" w:rsidRDefault="001407B6">
            <w:pPr>
              <w:pStyle w:val="afffffffff5"/>
            </w:pPr>
          </w:p>
        </w:tc>
        <w:tc>
          <w:tcPr>
            <w:tcW w:w="1387" w:type="pct"/>
            <w:shd w:val="clear" w:color="auto" w:fill="auto"/>
            <w:vAlign w:val="center"/>
          </w:tcPr>
          <w:p w14:paraId="56C0F68F" w14:textId="77777777" w:rsidR="001407B6" w:rsidRDefault="00E06CE3">
            <w:pPr>
              <w:pStyle w:val="afffffffff5"/>
            </w:pPr>
            <w:r>
              <w:rPr>
                <w:rFonts w:hint="eastAsia"/>
              </w:rPr>
              <w:t>冻融劈裂强度比</w:t>
            </w:r>
          </w:p>
        </w:tc>
        <w:tc>
          <w:tcPr>
            <w:tcW w:w="1429" w:type="pct"/>
            <w:shd w:val="clear" w:color="auto" w:fill="auto"/>
            <w:vAlign w:val="center"/>
          </w:tcPr>
          <w:p w14:paraId="43BFA21E" w14:textId="77777777" w:rsidR="001407B6" w:rsidRDefault="00E06CE3">
            <w:pPr>
              <w:pStyle w:val="afffffffff5"/>
            </w:pPr>
            <w:r>
              <w:sym w:font="Wingdings 2" w:char="F050"/>
            </w:r>
          </w:p>
        </w:tc>
        <w:tc>
          <w:tcPr>
            <w:tcW w:w="1429" w:type="pct"/>
            <w:shd w:val="clear" w:color="auto" w:fill="auto"/>
            <w:vAlign w:val="center"/>
          </w:tcPr>
          <w:p w14:paraId="29BB2E65" w14:textId="77777777" w:rsidR="001407B6" w:rsidRDefault="00E06CE3">
            <w:pPr>
              <w:pStyle w:val="afffffffff5"/>
            </w:pPr>
            <w:r>
              <w:sym w:font="Wingdings 2" w:char="F050"/>
            </w:r>
          </w:p>
        </w:tc>
      </w:tr>
      <w:tr w:rsidR="001407B6" w14:paraId="6DD203BE" w14:textId="77777777">
        <w:trPr>
          <w:trHeight w:val="369"/>
          <w:jc w:val="center"/>
        </w:trPr>
        <w:tc>
          <w:tcPr>
            <w:tcW w:w="754" w:type="pct"/>
            <w:vMerge/>
            <w:shd w:val="clear" w:color="auto" w:fill="auto"/>
            <w:vAlign w:val="center"/>
          </w:tcPr>
          <w:p w14:paraId="5E53EE9C" w14:textId="77777777" w:rsidR="001407B6" w:rsidRDefault="001407B6">
            <w:pPr>
              <w:pStyle w:val="afffffffff5"/>
            </w:pPr>
          </w:p>
        </w:tc>
        <w:tc>
          <w:tcPr>
            <w:tcW w:w="1387" w:type="pct"/>
            <w:shd w:val="clear" w:color="auto" w:fill="auto"/>
            <w:vAlign w:val="center"/>
          </w:tcPr>
          <w:p w14:paraId="54F5B588" w14:textId="77777777" w:rsidR="001407B6" w:rsidRDefault="00E06CE3">
            <w:pPr>
              <w:pStyle w:val="afffffffff5"/>
            </w:pPr>
            <w:r>
              <w:rPr>
                <w:rFonts w:hint="eastAsia"/>
              </w:rPr>
              <w:t>车辙动稳定度</w:t>
            </w:r>
          </w:p>
        </w:tc>
        <w:tc>
          <w:tcPr>
            <w:tcW w:w="1429" w:type="pct"/>
            <w:shd w:val="clear" w:color="auto" w:fill="auto"/>
            <w:vAlign w:val="center"/>
          </w:tcPr>
          <w:p w14:paraId="7141FA98" w14:textId="77777777" w:rsidR="001407B6" w:rsidRDefault="00E06CE3">
            <w:pPr>
              <w:pStyle w:val="afffffffff5"/>
            </w:pPr>
            <w:r>
              <w:sym w:font="Wingdings 2" w:char="F050"/>
            </w:r>
          </w:p>
        </w:tc>
        <w:tc>
          <w:tcPr>
            <w:tcW w:w="1429" w:type="pct"/>
            <w:shd w:val="clear" w:color="auto" w:fill="auto"/>
            <w:vAlign w:val="center"/>
          </w:tcPr>
          <w:p w14:paraId="0B379168" w14:textId="77777777" w:rsidR="001407B6" w:rsidRDefault="00E06CE3">
            <w:pPr>
              <w:pStyle w:val="afffffffff5"/>
            </w:pPr>
            <w:r>
              <w:sym w:font="Wingdings 2" w:char="F050"/>
            </w:r>
          </w:p>
        </w:tc>
      </w:tr>
      <w:tr w:rsidR="001407B6" w14:paraId="4AF113AC" w14:textId="77777777">
        <w:trPr>
          <w:trHeight w:val="369"/>
          <w:jc w:val="center"/>
        </w:trPr>
        <w:tc>
          <w:tcPr>
            <w:tcW w:w="754" w:type="pct"/>
            <w:vMerge/>
            <w:shd w:val="clear" w:color="auto" w:fill="auto"/>
            <w:vAlign w:val="center"/>
          </w:tcPr>
          <w:p w14:paraId="2CE67C5F" w14:textId="77777777" w:rsidR="001407B6" w:rsidRDefault="001407B6">
            <w:pPr>
              <w:pStyle w:val="afffffffff5"/>
            </w:pPr>
          </w:p>
        </w:tc>
        <w:tc>
          <w:tcPr>
            <w:tcW w:w="1387" w:type="pct"/>
            <w:shd w:val="clear" w:color="auto" w:fill="auto"/>
            <w:vAlign w:val="center"/>
          </w:tcPr>
          <w:p w14:paraId="213E152A" w14:textId="77777777" w:rsidR="001407B6" w:rsidRDefault="00E06CE3">
            <w:pPr>
              <w:pStyle w:val="afffffffff5"/>
            </w:pPr>
            <w:r>
              <w:rPr>
                <w:rFonts w:hint="eastAsia"/>
              </w:rPr>
              <w:t>低温弯曲破坏应变</w:t>
            </w:r>
          </w:p>
        </w:tc>
        <w:tc>
          <w:tcPr>
            <w:tcW w:w="1429" w:type="pct"/>
            <w:shd w:val="clear" w:color="auto" w:fill="auto"/>
            <w:vAlign w:val="center"/>
          </w:tcPr>
          <w:p w14:paraId="65BEBF20" w14:textId="77777777" w:rsidR="001407B6" w:rsidRDefault="00E06CE3">
            <w:pPr>
              <w:pStyle w:val="afffffffff5"/>
            </w:pPr>
            <w:r>
              <w:sym w:font="Wingdings 2" w:char="F050"/>
            </w:r>
          </w:p>
        </w:tc>
        <w:tc>
          <w:tcPr>
            <w:tcW w:w="1429" w:type="pct"/>
            <w:shd w:val="clear" w:color="auto" w:fill="auto"/>
            <w:vAlign w:val="center"/>
          </w:tcPr>
          <w:p w14:paraId="61B72AC8" w14:textId="77777777" w:rsidR="001407B6" w:rsidRDefault="00E06CE3">
            <w:pPr>
              <w:pStyle w:val="afffffffff5"/>
            </w:pPr>
            <w:r>
              <w:sym w:font="Wingdings 2" w:char="F050"/>
            </w:r>
          </w:p>
        </w:tc>
      </w:tr>
      <w:tr w:rsidR="001407B6" w14:paraId="5A86529B" w14:textId="77777777">
        <w:trPr>
          <w:trHeight w:val="369"/>
          <w:jc w:val="center"/>
        </w:trPr>
        <w:tc>
          <w:tcPr>
            <w:tcW w:w="754" w:type="pct"/>
            <w:vMerge/>
            <w:shd w:val="clear" w:color="auto" w:fill="auto"/>
            <w:vAlign w:val="center"/>
          </w:tcPr>
          <w:p w14:paraId="1D8C7F3C" w14:textId="77777777" w:rsidR="001407B6" w:rsidRDefault="001407B6">
            <w:pPr>
              <w:pStyle w:val="afffffffff5"/>
            </w:pPr>
          </w:p>
        </w:tc>
        <w:tc>
          <w:tcPr>
            <w:tcW w:w="1387" w:type="pct"/>
            <w:shd w:val="clear" w:color="auto" w:fill="auto"/>
            <w:vAlign w:val="center"/>
          </w:tcPr>
          <w:p w14:paraId="31F9DACB" w14:textId="77777777" w:rsidR="001407B6" w:rsidRDefault="00E06CE3">
            <w:pPr>
              <w:pStyle w:val="afffffffff5"/>
            </w:pPr>
            <w:r>
              <w:rPr>
                <w:rFonts w:hint="eastAsia"/>
              </w:rPr>
              <w:t>渗水系数</w:t>
            </w:r>
          </w:p>
        </w:tc>
        <w:tc>
          <w:tcPr>
            <w:tcW w:w="1429" w:type="pct"/>
            <w:shd w:val="clear" w:color="auto" w:fill="auto"/>
            <w:vAlign w:val="center"/>
          </w:tcPr>
          <w:p w14:paraId="594B67D9" w14:textId="77777777" w:rsidR="001407B6" w:rsidRDefault="00E06CE3">
            <w:pPr>
              <w:pStyle w:val="afffffffff5"/>
            </w:pPr>
            <w:r>
              <w:rPr>
                <w:rFonts w:hAnsi="宋体" w:hint="eastAsia"/>
              </w:rPr>
              <w:t>Δ</w:t>
            </w:r>
          </w:p>
        </w:tc>
        <w:tc>
          <w:tcPr>
            <w:tcW w:w="1429" w:type="pct"/>
            <w:shd w:val="clear" w:color="auto" w:fill="auto"/>
            <w:vAlign w:val="center"/>
          </w:tcPr>
          <w:p w14:paraId="3CDBE253" w14:textId="77777777" w:rsidR="001407B6" w:rsidRDefault="00E06CE3">
            <w:pPr>
              <w:pStyle w:val="afffffffff5"/>
            </w:pPr>
            <w:r>
              <w:sym w:font="Wingdings 2" w:char="F050"/>
            </w:r>
          </w:p>
        </w:tc>
      </w:tr>
      <w:tr w:rsidR="001407B6" w14:paraId="2372D6C0" w14:textId="77777777">
        <w:trPr>
          <w:trHeight w:val="369"/>
          <w:jc w:val="center"/>
        </w:trPr>
        <w:tc>
          <w:tcPr>
            <w:tcW w:w="754" w:type="pct"/>
            <w:vMerge/>
            <w:shd w:val="clear" w:color="auto" w:fill="auto"/>
            <w:vAlign w:val="center"/>
          </w:tcPr>
          <w:p w14:paraId="6E1BF6F2" w14:textId="77777777" w:rsidR="001407B6" w:rsidRDefault="001407B6">
            <w:pPr>
              <w:pStyle w:val="afffffffff5"/>
            </w:pPr>
          </w:p>
        </w:tc>
        <w:tc>
          <w:tcPr>
            <w:tcW w:w="1387" w:type="pct"/>
            <w:shd w:val="clear" w:color="auto" w:fill="auto"/>
            <w:vAlign w:val="center"/>
          </w:tcPr>
          <w:p w14:paraId="41DD9EAB" w14:textId="77777777" w:rsidR="001407B6" w:rsidRDefault="00E06CE3">
            <w:pPr>
              <w:pStyle w:val="afffffffff5"/>
            </w:pPr>
            <w:proofErr w:type="gramStart"/>
            <w:r>
              <w:rPr>
                <w:rFonts w:hint="eastAsia"/>
              </w:rPr>
              <w:t>析漏损失</w:t>
            </w:r>
            <w:proofErr w:type="gramEnd"/>
          </w:p>
        </w:tc>
        <w:tc>
          <w:tcPr>
            <w:tcW w:w="1429" w:type="pct"/>
            <w:shd w:val="clear" w:color="auto" w:fill="auto"/>
            <w:vAlign w:val="center"/>
          </w:tcPr>
          <w:p w14:paraId="6E1CF097" w14:textId="77777777" w:rsidR="001407B6" w:rsidRDefault="00E06CE3">
            <w:pPr>
              <w:pStyle w:val="afffffffff5"/>
            </w:pPr>
            <w:r>
              <w:rPr>
                <w:rFonts w:hAnsi="宋体" w:hint="eastAsia"/>
              </w:rPr>
              <w:t>Δ</w:t>
            </w:r>
          </w:p>
        </w:tc>
        <w:tc>
          <w:tcPr>
            <w:tcW w:w="1429" w:type="pct"/>
            <w:shd w:val="clear" w:color="auto" w:fill="auto"/>
            <w:vAlign w:val="center"/>
          </w:tcPr>
          <w:p w14:paraId="6746D554" w14:textId="77777777" w:rsidR="001407B6" w:rsidRDefault="00E06CE3">
            <w:pPr>
              <w:pStyle w:val="afffffffff5"/>
            </w:pPr>
            <w:r>
              <w:sym w:font="Wingdings 2" w:char="F050"/>
            </w:r>
          </w:p>
        </w:tc>
      </w:tr>
      <w:tr w:rsidR="001407B6" w14:paraId="44036B97" w14:textId="77777777">
        <w:trPr>
          <w:trHeight w:val="369"/>
          <w:jc w:val="center"/>
        </w:trPr>
        <w:tc>
          <w:tcPr>
            <w:tcW w:w="754" w:type="pct"/>
            <w:vMerge/>
            <w:tcBorders>
              <w:bottom w:val="single" w:sz="8" w:space="0" w:color="auto"/>
            </w:tcBorders>
            <w:shd w:val="clear" w:color="auto" w:fill="auto"/>
            <w:vAlign w:val="center"/>
          </w:tcPr>
          <w:p w14:paraId="07A5586C" w14:textId="77777777" w:rsidR="001407B6" w:rsidRDefault="001407B6">
            <w:pPr>
              <w:pStyle w:val="afffffffff5"/>
            </w:pPr>
          </w:p>
        </w:tc>
        <w:tc>
          <w:tcPr>
            <w:tcW w:w="1387" w:type="pct"/>
            <w:tcBorders>
              <w:bottom w:val="single" w:sz="8" w:space="0" w:color="auto"/>
            </w:tcBorders>
            <w:shd w:val="clear" w:color="auto" w:fill="auto"/>
            <w:vAlign w:val="center"/>
          </w:tcPr>
          <w:p w14:paraId="6D3DE473" w14:textId="77777777" w:rsidR="001407B6" w:rsidRDefault="00E06CE3">
            <w:pPr>
              <w:pStyle w:val="afffffffff5"/>
            </w:pPr>
            <w:r>
              <w:rPr>
                <w:rFonts w:hint="eastAsia"/>
              </w:rPr>
              <w:t>飞散损失</w:t>
            </w:r>
          </w:p>
        </w:tc>
        <w:tc>
          <w:tcPr>
            <w:tcW w:w="1429" w:type="pct"/>
            <w:tcBorders>
              <w:bottom w:val="single" w:sz="8" w:space="0" w:color="auto"/>
            </w:tcBorders>
            <w:shd w:val="clear" w:color="auto" w:fill="auto"/>
            <w:vAlign w:val="center"/>
          </w:tcPr>
          <w:p w14:paraId="7A71F8F9" w14:textId="77777777" w:rsidR="001407B6" w:rsidRDefault="00E06CE3">
            <w:pPr>
              <w:pStyle w:val="afffffffff5"/>
            </w:pPr>
            <w:r>
              <w:rPr>
                <w:rFonts w:hAnsi="宋体" w:hint="eastAsia"/>
              </w:rPr>
              <w:t>Δ</w:t>
            </w:r>
          </w:p>
        </w:tc>
        <w:tc>
          <w:tcPr>
            <w:tcW w:w="1429" w:type="pct"/>
            <w:tcBorders>
              <w:bottom w:val="single" w:sz="8" w:space="0" w:color="auto"/>
            </w:tcBorders>
            <w:shd w:val="clear" w:color="auto" w:fill="auto"/>
            <w:vAlign w:val="center"/>
          </w:tcPr>
          <w:p w14:paraId="01696990" w14:textId="77777777" w:rsidR="001407B6" w:rsidRDefault="00E06CE3">
            <w:pPr>
              <w:pStyle w:val="afffffffff5"/>
            </w:pPr>
            <w:r>
              <w:sym w:font="Wingdings 2" w:char="F050"/>
            </w:r>
          </w:p>
        </w:tc>
      </w:tr>
      <w:tr w:rsidR="001407B6" w14:paraId="7C2586AF" w14:textId="77777777">
        <w:trPr>
          <w:trHeight w:val="369"/>
          <w:jc w:val="center"/>
        </w:trPr>
        <w:tc>
          <w:tcPr>
            <w:tcW w:w="5000" w:type="pct"/>
            <w:gridSpan w:val="4"/>
            <w:tcBorders>
              <w:top w:val="single" w:sz="8" w:space="0" w:color="auto"/>
              <w:bottom w:val="single" w:sz="8" w:space="0" w:color="auto"/>
            </w:tcBorders>
            <w:shd w:val="clear" w:color="auto" w:fill="auto"/>
            <w:vAlign w:val="center"/>
          </w:tcPr>
          <w:p w14:paraId="52435520" w14:textId="77777777" w:rsidR="001407B6" w:rsidRDefault="00E06CE3">
            <w:pPr>
              <w:pStyle w:val="afffffffff5"/>
              <w:jc w:val="left"/>
            </w:pPr>
            <w:r>
              <w:rPr>
                <w:rFonts w:hint="eastAsia"/>
              </w:rPr>
              <w:t>注：“</w:t>
            </w:r>
            <w:r>
              <w:sym w:font="Wingdings 2" w:char="F050"/>
            </w:r>
            <w:r>
              <w:t>”</w:t>
            </w:r>
            <w:r>
              <w:rPr>
                <w:rFonts w:hint="eastAsia"/>
              </w:rPr>
              <w:t>表示检验项目；“</w:t>
            </w:r>
            <w:r>
              <w:rPr>
                <w:rFonts w:hAnsi="宋体" w:hint="eastAsia"/>
              </w:rPr>
              <w:t>Δ</w:t>
            </w:r>
            <w:r>
              <w:t>”</w:t>
            </w:r>
            <w:r>
              <w:rPr>
                <w:rFonts w:hint="eastAsia"/>
              </w:rPr>
              <w:t>表示选择性检验项目。</w:t>
            </w:r>
          </w:p>
        </w:tc>
      </w:tr>
    </w:tbl>
    <w:p w14:paraId="46ACF484" w14:textId="77777777" w:rsidR="001407B6" w:rsidRDefault="00E06CE3">
      <w:pPr>
        <w:pStyle w:val="affd"/>
        <w:spacing w:before="120" w:after="120"/>
        <w:ind w:left="0"/>
      </w:pPr>
      <w:r>
        <w:rPr>
          <w:rFonts w:hint="eastAsia"/>
        </w:rPr>
        <w:t>组批、抽样和判定规则</w:t>
      </w:r>
    </w:p>
    <w:p w14:paraId="742D390D" w14:textId="77777777" w:rsidR="001407B6" w:rsidRDefault="00E06CE3">
      <w:pPr>
        <w:pStyle w:val="affffffffd"/>
        <w:spacing w:line="300" w:lineRule="auto"/>
      </w:pPr>
      <w:r>
        <w:rPr>
          <w:rFonts w:hint="eastAsia"/>
        </w:rPr>
        <w:t>组批</w:t>
      </w:r>
    </w:p>
    <w:p w14:paraId="05F2A468" w14:textId="77777777" w:rsidR="001407B6" w:rsidRDefault="00E06CE3">
      <w:pPr>
        <w:pStyle w:val="afffff1"/>
        <w:spacing w:line="300" w:lineRule="auto"/>
        <w:ind w:firstLine="420"/>
      </w:pPr>
      <w:r>
        <w:rPr>
          <w:rFonts w:hint="eastAsia"/>
        </w:rPr>
        <w:t>生产厂应根据产量将产品分批编号，每一批号为</w:t>
      </w:r>
      <w:r>
        <w:t>2</w:t>
      </w:r>
      <w:r>
        <w:rPr>
          <w:rFonts w:hint="eastAsia"/>
        </w:rPr>
        <w:t>0t</w:t>
      </w:r>
      <w:r>
        <w:rPr>
          <w:rFonts w:hint="eastAsia"/>
        </w:rPr>
        <w:t>，不足</w:t>
      </w:r>
      <w:r>
        <w:t>2</w:t>
      </w:r>
      <w:r>
        <w:rPr>
          <w:rFonts w:hint="eastAsia"/>
        </w:rPr>
        <w:t>0t</w:t>
      </w:r>
      <w:r>
        <w:rPr>
          <w:rFonts w:hint="eastAsia"/>
        </w:rPr>
        <w:t>的按一个批量计。</w:t>
      </w:r>
    </w:p>
    <w:p w14:paraId="4899E6D9" w14:textId="77777777" w:rsidR="001407B6" w:rsidRDefault="00E06CE3">
      <w:pPr>
        <w:pStyle w:val="affffffffd"/>
        <w:spacing w:line="300" w:lineRule="auto"/>
      </w:pPr>
      <w:r>
        <w:rPr>
          <w:rFonts w:hint="eastAsia"/>
        </w:rPr>
        <w:t>抽样</w:t>
      </w:r>
    </w:p>
    <w:p w14:paraId="5339EE18" w14:textId="77777777" w:rsidR="001407B6" w:rsidRDefault="00E06CE3">
      <w:pPr>
        <w:pStyle w:val="afffff1"/>
        <w:spacing w:line="300" w:lineRule="auto"/>
        <w:ind w:firstLine="420"/>
      </w:pPr>
      <w:bookmarkStart w:id="92" w:name="_Hlk166683085"/>
      <w:r>
        <w:rPr>
          <w:rFonts w:hint="eastAsia"/>
        </w:rPr>
        <w:t>复配岩改性沥青混凝土添加剂每</w:t>
      </w:r>
      <w:r>
        <w:t>5</w:t>
      </w:r>
      <w:r>
        <w:rPr>
          <w:rFonts w:hint="eastAsia"/>
        </w:rPr>
        <w:t>t</w:t>
      </w:r>
      <w:r>
        <w:rPr>
          <w:rFonts w:hint="eastAsia"/>
        </w:rPr>
        <w:t>为一取样批次</w:t>
      </w:r>
      <w:bookmarkEnd w:id="92"/>
      <w:r>
        <w:rPr>
          <w:rFonts w:hint="eastAsia"/>
        </w:rPr>
        <w:t>，不足</w:t>
      </w:r>
      <w:r>
        <w:t>5</w:t>
      </w:r>
      <w:r>
        <w:rPr>
          <w:rFonts w:hint="eastAsia"/>
        </w:rPr>
        <w:t>t</w:t>
      </w:r>
      <w:r>
        <w:rPr>
          <w:rFonts w:hint="eastAsia"/>
        </w:rPr>
        <w:t>为一取样批次。取样方式及试件制备应按</w:t>
      </w:r>
      <w:proofErr w:type="gramStart"/>
      <w:r>
        <w:rPr>
          <w:rFonts w:hint="eastAsia"/>
        </w:rPr>
        <w:t>现行行业</w:t>
      </w:r>
      <w:proofErr w:type="gramEnd"/>
      <w:r>
        <w:rPr>
          <w:rFonts w:hint="eastAsia"/>
        </w:rPr>
        <w:t>标准《公路工程沥青及沥青混合料试验规程》</w:t>
      </w:r>
      <w:r>
        <w:rPr>
          <w:rFonts w:hint="eastAsia"/>
        </w:rPr>
        <w:t>JTG E20</w:t>
      </w:r>
      <w:r>
        <w:rPr>
          <w:rFonts w:hint="eastAsia"/>
        </w:rPr>
        <w:t>执行。</w:t>
      </w:r>
    </w:p>
    <w:p w14:paraId="706FF1B2" w14:textId="77777777" w:rsidR="001407B6" w:rsidRDefault="00E06CE3">
      <w:pPr>
        <w:pStyle w:val="affffffffd"/>
        <w:spacing w:line="300" w:lineRule="auto"/>
      </w:pPr>
      <w:r>
        <w:rPr>
          <w:rFonts w:hint="eastAsia"/>
        </w:rPr>
        <w:t>判定规则</w:t>
      </w:r>
    </w:p>
    <w:p w14:paraId="119837D9" w14:textId="77777777" w:rsidR="001407B6" w:rsidRDefault="00E06CE3">
      <w:pPr>
        <w:pStyle w:val="afffff1"/>
        <w:spacing w:line="300" w:lineRule="auto"/>
        <w:ind w:firstLine="420"/>
      </w:pPr>
      <w:r>
        <w:rPr>
          <w:rFonts w:hint="eastAsia"/>
        </w:rPr>
        <w:t>产品经检验</w:t>
      </w:r>
      <w:proofErr w:type="gramStart"/>
      <w:r>
        <w:rPr>
          <w:rFonts w:hint="eastAsia"/>
        </w:rPr>
        <w:t>若各项</w:t>
      </w:r>
      <w:proofErr w:type="gramEnd"/>
      <w:r>
        <w:rPr>
          <w:rFonts w:hint="eastAsia"/>
        </w:rPr>
        <w:t>性能指标均符合本标准第</w:t>
      </w:r>
      <w:r>
        <w:rPr>
          <w:rFonts w:hint="eastAsia"/>
        </w:rPr>
        <w:t>4</w:t>
      </w:r>
      <w:r>
        <w:rPr>
          <w:rFonts w:hint="eastAsia"/>
        </w:rPr>
        <w:t>章和第</w:t>
      </w:r>
      <w:r>
        <w:rPr>
          <w:rFonts w:hint="eastAsia"/>
        </w:rPr>
        <w:t>5</w:t>
      </w:r>
      <w:r>
        <w:rPr>
          <w:rFonts w:hint="eastAsia"/>
        </w:rPr>
        <w:t>章中的规定，则判定该批号</w:t>
      </w:r>
      <w:r>
        <w:rPr>
          <w:rFonts w:hint="eastAsia"/>
        </w:rPr>
        <w:t>RCA</w:t>
      </w:r>
      <w:r>
        <w:rPr>
          <w:rFonts w:hint="eastAsia"/>
        </w:rPr>
        <w:t>为合格产品。如有一项不符合规定的要求时，允许在该批次产品中再随机抽取两份样品，对不合格项目进行复查，如全部达到标准规定则判定合格，否则，该批次产品不合格。</w:t>
      </w:r>
    </w:p>
    <w:p w14:paraId="17A32ED1" w14:textId="77777777" w:rsidR="001407B6" w:rsidRDefault="00E06CE3">
      <w:pPr>
        <w:pStyle w:val="affc"/>
        <w:spacing w:before="240" w:after="240"/>
      </w:pPr>
      <w:bookmarkStart w:id="93" w:name="_Toc166740273"/>
      <w:bookmarkStart w:id="94" w:name="_Toc166740366"/>
      <w:r>
        <w:rPr>
          <w:rFonts w:hint="eastAsia"/>
        </w:rPr>
        <w:t>包装贮存和运输</w:t>
      </w:r>
      <w:bookmarkEnd w:id="93"/>
      <w:bookmarkEnd w:id="94"/>
    </w:p>
    <w:p w14:paraId="6A47B721" w14:textId="77777777" w:rsidR="001407B6" w:rsidRDefault="00E06CE3">
      <w:pPr>
        <w:pStyle w:val="affd"/>
        <w:spacing w:before="120" w:after="120"/>
        <w:ind w:left="0"/>
      </w:pPr>
      <w:r>
        <w:rPr>
          <w:rFonts w:hint="eastAsia"/>
        </w:rPr>
        <w:t>包装和标志</w:t>
      </w:r>
    </w:p>
    <w:p w14:paraId="5C495776" w14:textId="77777777" w:rsidR="001407B6" w:rsidRDefault="00E06CE3">
      <w:pPr>
        <w:pStyle w:val="affffffffd"/>
        <w:spacing w:line="300" w:lineRule="auto"/>
      </w:pPr>
      <w:r>
        <w:rPr>
          <w:rFonts w:hint="eastAsia"/>
        </w:rPr>
        <w:t>RCA</w:t>
      </w:r>
      <w:r>
        <w:rPr>
          <w:rFonts w:hint="eastAsia"/>
        </w:rPr>
        <w:t>宜采用防潮、不易破损的附有内膜的纸袋或者塑料编织袋包装，包装上应包括以下内容：</w:t>
      </w:r>
    </w:p>
    <w:p w14:paraId="04AD27FB" w14:textId="77777777" w:rsidR="001407B6" w:rsidRDefault="00E06CE3">
      <w:pPr>
        <w:pStyle w:val="af5"/>
        <w:numPr>
          <w:ilvl w:val="0"/>
          <w:numId w:val="33"/>
        </w:numPr>
        <w:spacing w:line="300" w:lineRule="auto"/>
      </w:pPr>
      <w:r>
        <w:rPr>
          <w:rFonts w:hint="eastAsia"/>
        </w:rPr>
        <w:t>产品名称和型号；</w:t>
      </w:r>
    </w:p>
    <w:p w14:paraId="01E3810F" w14:textId="77777777" w:rsidR="001407B6" w:rsidRDefault="00E06CE3">
      <w:pPr>
        <w:pStyle w:val="af5"/>
        <w:spacing w:line="300" w:lineRule="auto"/>
      </w:pPr>
      <w:r>
        <w:rPr>
          <w:rFonts w:hint="eastAsia"/>
        </w:rPr>
        <w:t>净质量；</w:t>
      </w:r>
    </w:p>
    <w:p w14:paraId="0FDACAC2" w14:textId="77777777" w:rsidR="001407B6" w:rsidRDefault="00E06CE3">
      <w:pPr>
        <w:pStyle w:val="af5"/>
        <w:spacing w:line="300" w:lineRule="auto"/>
      </w:pPr>
      <w:r>
        <w:rPr>
          <w:rFonts w:hint="eastAsia"/>
        </w:rPr>
        <w:t>生产单位名称、地址、联系方式。</w:t>
      </w:r>
    </w:p>
    <w:p w14:paraId="57A131B2" w14:textId="77777777" w:rsidR="001407B6" w:rsidRDefault="00E06CE3">
      <w:pPr>
        <w:pStyle w:val="affffffffd"/>
        <w:spacing w:line="300" w:lineRule="auto"/>
      </w:pPr>
      <w:r>
        <w:rPr>
          <w:rFonts w:hint="eastAsia"/>
        </w:rPr>
        <w:t>每批产品应配使用说明书和合格证，合格证上除包括上述内容外，还应包括以下内容：</w:t>
      </w:r>
    </w:p>
    <w:p w14:paraId="5DFC5380" w14:textId="77777777" w:rsidR="001407B6" w:rsidRDefault="00E06CE3">
      <w:pPr>
        <w:pStyle w:val="af5"/>
        <w:numPr>
          <w:ilvl w:val="0"/>
          <w:numId w:val="34"/>
        </w:numPr>
        <w:spacing w:line="300" w:lineRule="auto"/>
      </w:pPr>
      <w:bookmarkStart w:id="95" w:name="_Hlk150361315"/>
      <w:bookmarkStart w:id="96" w:name="_Hlk150361857"/>
      <w:r>
        <w:rPr>
          <w:rFonts w:hint="eastAsia"/>
        </w:rPr>
        <w:t>生产地；</w:t>
      </w:r>
    </w:p>
    <w:p w14:paraId="341C4D89" w14:textId="77777777" w:rsidR="001407B6" w:rsidRDefault="00E06CE3">
      <w:pPr>
        <w:pStyle w:val="af5"/>
        <w:numPr>
          <w:ilvl w:val="0"/>
          <w:numId w:val="34"/>
        </w:numPr>
        <w:spacing w:line="300" w:lineRule="auto"/>
      </w:pPr>
      <w:r>
        <w:rPr>
          <w:rFonts w:hint="eastAsia"/>
        </w:rPr>
        <w:t>生产日期；</w:t>
      </w:r>
    </w:p>
    <w:bookmarkEnd w:id="95"/>
    <w:p w14:paraId="3CD75A29" w14:textId="77777777" w:rsidR="001407B6" w:rsidRDefault="00E06CE3">
      <w:pPr>
        <w:pStyle w:val="af5"/>
        <w:numPr>
          <w:ilvl w:val="0"/>
          <w:numId w:val="34"/>
        </w:numPr>
        <w:spacing w:line="300" w:lineRule="auto"/>
      </w:pPr>
      <w:r>
        <w:rPr>
          <w:rFonts w:hint="eastAsia"/>
        </w:rPr>
        <w:t>生产批号；</w:t>
      </w:r>
    </w:p>
    <w:p w14:paraId="2CAAA51F" w14:textId="77777777" w:rsidR="001407B6" w:rsidRDefault="00E06CE3">
      <w:pPr>
        <w:pStyle w:val="af5"/>
        <w:numPr>
          <w:ilvl w:val="0"/>
          <w:numId w:val="34"/>
        </w:numPr>
        <w:spacing w:line="300" w:lineRule="auto"/>
      </w:pPr>
      <w:r>
        <w:rPr>
          <w:rFonts w:hint="eastAsia"/>
        </w:rPr>
        <w:t>质检员；</w:t>
      </w:r>
    </w:p>
    <w:p w14:paraId="298D6204" w14:textId="77777777" w:rsidR="001407B6" w:rsidRDefault="00E06CE3">
      <w:pPr>
        <w:pStyle w:val="af5"/>
        <w:numPr>
          <w:ilvl w:val="0"/>
          <w:numId w:val="34"/>
        </w:numPr>
        <w:spacing w:line="300" w:lineRule="auto"/>
      </w:pPr>
      <w:r>
        <w:rPr>
          <w:rFonts w:hint="eastAsia"/>
        </w:rPr>
        <w:t>检验执行标准；</w:t>
      </w:r>
    </w:p>
    <w:bookmarkEnd w:id="96"/>
    <w:p w14:paraId="2FF5FF6F" w14:textId="77777777" w:rsidR="001407B6" w:rsidRDefault="00E06CE3">
      <w:pPr>
        <w:pStyle w:val="af5"/>
        <w:numPr>
          <w:ilvl w:val="0"/>
          <w:numId w:val="34"/>
        </w:numPr>
        <w:spacing w:line="300" w:lineRule="auto"/>
      </w:pPr>
      <w:r>
        <w:rPr>
          <w:rFonts w:hint="eastAsia"/>
        </w:rPr>
        <w:t>检验结果。</w:t>
      </w:r>
    </w:p>
    <w:p w14:paraId="0B54FFD9" w14:textId="77777777" w:rsidR="001407B6" w:rsidRDefault="00E06CE3">
      <w:pPr>
        <w:pStyle w:val="affd"/>
        <w:spacing w:before="120" w:after="120"/>
        <w:ind w:left="0"/>
      </w:pPr>
      <w:r>
        <w:rPr>
          <w:rFonts w:hint="eastAsia"/>
        </w:rPr>
        <w:t>贮存和运输</w:t>
      </w:r>
    </w:p>
    <w:p w14:paraId="56E7D5FD" w14:textId="77777777" w:rsidR="001407B6" w:rsidRDefault="00E06CE3">
      <w:pPr>
        <w:pStyle w:val="af5"/>
        <w:numPr>
          <w:ilvl w:val="0"/>
          <w:numId w:val="35"/>
        </w:numPr>
        <w:spacing w:line="300" w:lineRule="auto"/>
        <w:ind w:left="850" w:hanging="425"/>
      </w:pPr>
      <w:r>
        <w:rPr>
          <w:rFonts w:hint="eastAsia"/>
        </w:rPr>
        <w:t>RCA</w:t>
      </w:r>
      <w:r>
        <w:rPr>
          <w:rFonts w:hint="eastAsia"/>
        </w:rPr>
        <w:t>应在通风、干燥的环境中储存，并采取防雨、防潮、防污染、消防安全及环境保护等措施。</w:t>
      </w:r>
    </w:p>
    <w:p w14:paraId="1709208E" w14:textId="77777777" w:rsidR="001407B6" w:rsidRDefault="00E06CE3">
      <w:pPr>
        <w:pStyle w:val="af5"/>
        <w:numPr>
          <w:ilvl w:val="0"/>
          <w:numId w:val="35"/>
        </w:numPr>
        <w:spacing w:line="300" w:lineRule="auto"/>
        <w:ind w:left="850" w:hanging="425"/>
      </w:pPr>
      <w:r>
        <w:rPr>
          <w:rFonts w:hint="eastAsia"/>
        </w:rPr>
        <w:t>运输时应防火防潮，并采取措施防止混入杂物，同时应防止污染环境。</w:t>
      </w:r>
    </w:p>
    <w:p w14:paraId="5432B2AA" w14:textId="77777777" w:rsidR="001407B6" w:rsidRDefault="00E06CE3">
      <w:pPr>
        <w:pStyle w:val="af5"/>
        <w:numPr>
          <w:ilvl w:val="0"/>
          <w:numId w:val="35"/>
        </w:numPr>
        <w:spacing w:line="300" w:lineRule="auto"/>
        <w:ind w:left="850" w:hanging="425"/>
      </w:pPr>
      <w:r>
        <w:rPr>
          <w:rFonts w:hint="eastAsia"/>
        </w:rPr>
        <w:t>产品贮存期限不应超过</w:t>
      </w:r>
      <w:r>
        <w:rPr>
          <w:rFonts w:hint="eastAsia"/>
        </w:rPr>
        <w:t>2</w:t>
      </w:r>
      <w:r>
        <w:t>4</w:t>
      </w:r>
      <w:r>
        <w:rPr>
          <w:rFonts w:hint="eastAsia"/>
        </w:rPr>
        <w:t>个月，超过</w:t>
      </w:r>
      <w:r>
        <w:rPr>
          <w:rFonts w:hint="eastAsia"/>
        </w:rPr>
        <w:t>2</w:t>
      </w:r>
      <w:r>
        <w:t>4</w:t>
      </w:r>
      <w:r>
        <w:rPr>
          <w:rFonts w:hint="eastAsia"/>
        </w:rPr>
        <w:t>个月后，应经检验合格方可使用。</w:t>
      </w:r>
    </w:p>
    <w:p w14:paraId="37FCFDBF" w14:textId="77777777" w:rsidR="001407B6" w:rsidRDefault="001407B6">
      <w:pPr>
        <w:pStyle w:val="afffff1"/>
        <w:ind w:firstLine="420"/>
      </w:pPr>
    </w:p>
    <w:p w14:paraId="7F9F67FE" w14:textId="77777777" w:rsidR="001407B6" w:rsidRDefault="001407B6">
      <w:pPr>
        <w:pStyle w:val="afffff1"/>
        <w:ind w:firstLine="420"/>
      </w:pPr>
    </w:p>
    <w:p w14:paraId="216572C9" w14:textId="77777777" w:rsidR="001407B6" w:rsidRDefault="001407B6">
      <w:pPr>
        <w:pStyle w:val="afffff1"/>
        <w:ind w:firstLine="420"/>
        <w:sectPr w:rsidR="001407B6">
          <w:pgSz w:w="11906" w:h="16838"/>
          <w:pgMar w:top="2410" w:right="1134" w:bottom="1134" w:left="1134" w:header="1418" w:footer="1134" w:gutter="284"/>
          <w:pgNumType w:start="1"/>
          <w:cols w:space="425"/>
          <w:formProt w:val="0"/>
          <w:docGrid w:linePitch="312"/>
        </w:sectPr>
      </w:pPr>
    </w:p>
    <w:p w14:paraId="4BF15812" w14:textId="77777777" w:rsidR="001407B6" w:rsidRDefault="001407B6">
      <w:pPr>
        <w:pStyle w:val="af8"/>
      </w:pPr>
      <w:bookmarkStart w:id="97" w:name="BookMark5"/>
      <w:bookmarkEnd w:id="27"/>
    </w:p>
    <w:p w14:paraId="04CC7638" w14:textId="77777777" w:rsidR="001407B6" w:rsidRDefault="001407B6">
      <w:pPr>
        <w:pStyle w:val="afe"/>
      </w:pPr>
    </w:p>
    <w:p w14:paraId="32E0075B" w14:textId="77777777" w:rsidR="001407B6" w:rsidRDefault="00E06CE3">
      <w:pPr>
        <w:pStyle w:val="aff3"/>
        <w:spacing w:before="60" w:after="120"/>
      </w:pPr>
      <w:r>
        <w:br/>
      </w:r>
      <w:bookmarkStart w:id="98" w:name="_Toc166740274"/>
      <w:bookmarkStart w:id="99" w:name="_Toc166740367"/>
      <w:r>
        <w:rPr>
          <w:rFonts w:hint="eastAsia"/>
        </w:rPr>
        <w:t>（规范性）</w:t>
      </w:r>
      <w:r>
        <w:br/>
      </w:r>
      <w:r>
        <w:rPr>
          <w:rFonts w:hint="eastAsia"/>
        </w:rPr>
        <w:t>复配岩改性沥青混合料制备方法</w:t>
      </w:r>
      <w:bookmarkEnd w:id="98"/>
      <w:bookmarkEnd w:id="99"/>
    </w:p>
    <w:p w14:paraId="5786ECB3" w14:textId="77777777" w:rsidR="001407B6" w:rsidRDefault="00E06CE3">
      <w:pPr>
        <w:pStyle w:val="aff4"/>
        <w:spacing w:before="120" w:after="120"/>
      </w:pPr>
      <w:bookmarkStart w:id="100" w:name="_Toc166740368"/>
      <w:bookmarkStart w:id="101" w:name="_Toc166740275"/>
      <w:r>
        <w:rPr>
          <w:rFonts w:hint="eastAsia"/>
        </w:rPr>
        <w:t>范围</w:t>
      </w:r>
      <w:bookmarkEnd w:id="100"/>
      <w:bookmarkEnd w:id="101"/>
    </w:p>
    <w:p w14:paraId="6E33632B" w14:textId="77777777" w:rsidR="001407B6" w:rsidRDefault="00E06CE3">
      <w:pPr>
        <w:pStyle w:val="afffff1"/>
        <w:spacing w:line="300" w:lineRule="auto"/>
        <w:ind w:firstLine="420"/>
      </w:pPr>
      <w:r>
        <w:rPr>
          <w:rFonts w:hint="eastAsia"/>
        </w:rPr>
        <w:t>本方法适用于复配岩改性沥青混合料试件的制备。</w:t>
      </w:r>
    </w:p>
    <w:p w14:paraId="44706826" w14:textId="77777777" w:rsidR="001407B6" w:rsidRDefault="00E06CE3">
      <w:pPr>
        <w:pStyle w:val="aff4"/>
        <w:spacing w:before="120" w:after="120"/>
      </w:pPr>
      <w:bookmarkStart w:id="102" w:name="_Toc166740276"/>
      <w:bookmarkStart w:id="103" w:name="_Toc166740369"/>
      <w:r>
        <w:rPr>
          <w:rFonts w:hint="eastAsia"/>
        </w:rPr>
        <w:t>试验仪器</w:t>
      </w:r>
      <w:bookmarkEnd w:id="102"/>
      <w:bookmarkEnd w:id="103"/>
    </w:p>
    <w:p w14:paraId="275859A4" w14:textId="77777777" w:rsidR="001407B6" w:rsidRDefault="00E06CE3">
      <w:pPr>
        <w:pStyle w:val="affffffffff5"/>
        <w:spacing w:line="300" w:lineRule="auto"/>
      </w:pPr>
      <w:r>
        <w:rPr>
          <w:rFonts w:hint="eastAsia"/>
        </w:rPr>
        <w:t>电子天平：用于称量沥青的感量不大于</w:t>
      </w:r>
      <w:r>
        <w:rPr>
          <w:rFonts w:hint="eastAsia"/>
        </w:rPr>
        <w:t>0.1g</w:t>
      </w:r>
      <w:r>
        <w:rPr>
          <w:rFonts w:hint="eastAsia"/>
        </w:rPr>
        <w:t>，用于称矿料的感量不大于</w:t>
      </w:r>
      <w:r>
        <w:rPr>
          <w:rFonts w:hint="eastAsia"/>
        </w:rPr>
        <w:t>0.5g</w:t>
      </w:r>
      <w:r>
        <w:rPr>
          <w:rFonts w:hint="eastAsia"/>
        </w:rPr>
        <w:t>。</w:t>
      </w:r>
    </w:p>
    <w:p w14:paraId="0373A845" w14:textId="77777777" w:rsidR="001407B6" w:rsidRDefault="00E06CE3">
      <w:pPr>
        <w:pStyle w:val="affffffffff5"/>
        <w:spacing w:line="300" w:lineRule="auto"/>
      </w:pPr>
      <w:r>
        <w:rPr>
          <w:rFonts w:hint="eastAsia"/>
        </w:rPr>
        <w:t>烘箱：加热温度可达</w:t>
      </w:r>
      <w:r>
        <w:rPr>
          <w:rFonts w:hint="eastAsia"/>
        </w:rPr>
        <w:t>200</w:t>
      </w:r>
      <w:r>
        <w:rPr>
          <w:rFonts w:hint="eastAsia"/>
        </w:rPr>
        <w:t>℃以上，装有温度控制调节器。</w:t>
      </w:r>
    </w:p>
    <w:p w14:paraId="070B21AE" w14:textId="77777777" w:rsidR="001407B6" w:rsidRDefault="00E06CE3">
      <w:pPr>
        <w:pStyle w:val="affffffffff5"/>
        <w:spacing w:line="300" w:lineRule="auto"/>
      </w:pPr>
      <w:proofErr w:type="gramStart"/>
      <w:r>
        <w:rPr>
          <w:rFonts w:hint="eastAsia"/>
        </w:rPr>
        <w:t>沥青盛样器皿</w:t>
      </w:r>
      <w:proofErr w:type="gramEnd"/>
      <w:r>
        <w:rPr>
          <w:rFonts w:hint="eastAsia"/>
        </w:rPr>
        <w:t>：金属锅或瓷器钳。</w:t>
      </w:r>
    </w:p>
    <w:p w14:paraId="5117D60B" w14:textId="77777777" w:rsidR="001407B6" w:rsidRDefault="00E06CE3">
      <w:pPr>
        <w:pStyle w:val="affffffffff5"/>
        <w:spacing w:line="300" w:lineRule="auto"/>
      </w:pPr>
      <w:r>
        <w:rPr>
          <w:rFonts w:hint="eastAsia"/>
        </w:rPr>
        <w:t>拌和锅：可控温</w:t>
      </w:r>
      <w:r>
        <w:rPr>
          <w:rFonts w:hint="eastAsia"/>
        </w:rPr>
        <w:t>0</w:t>
      </w:r>
      <w:r>
        <w:rPr>
          <w:rFonts w:hint="eastAsia"/>
        </w:rPr>
        <w:t>～</w:t>
      </w:r>
      <w:r>
        <w:rPr>
          <w:rFonts w:hint="eastAsia"/>
        </w:rPr>
        <w:t>200</w:t>
      </w:r>
      <w:r>
        <w:rPr>
          <w:rFonts w:hint="eastAsia"/>
        </w:rPr>
        <w:t>℃，搅拌叶自转速度可达</w:t>
      </w:r>
      <w:r>
        <w:rPr>
          <w:rFonts w:hint="eastAsia"/>
        </w:rPr>
        <w:t>80 r/min</w:t>
      </w:r>
      <w:r>
        <w:rPr>
          <w:rFonts w:hint="eastAsia"/>
        </w:rPr>
        <w:t>，公转速度可达</w:t>
      </w:r>
      <w:r>
        <w:rPr>
          <w:rFonts w:hint="eastAsia"/>
        </w:rPr>
        <w:t>50 r/min</w:t>
      </w:r>
      <w:r>
        <w:rPr>
          <w:rFonts w:hint="eastAsia"/>
        </w:rPr>
        <w:t>，装有温度、转数和时间控制调节器。</w:t>
      </w:r>
    </w:p>
    <w:p w14:paraId="1A7B48ED" w14:textId="77777777" w:rsidR="001407B6" w:rsidRDefault="00E06CE3">
      <w:pPr>
        <w:pStyle w:val="affffffffff5"/>
        <w:spacing w:line="300" w:lineRule="auto"/>
      </w:pPr>
      <w:r>
        <w:rPr>
          <w:rFonts w:hint="eastAsia"/>
        </w:rPr>
        <w:t>其他：搪瓷盘、温度计、棉纱等。</w:t>
      </w:r>
    </w:p>
    <w:p w14:paraId="06A97947" w14:textId="77777777" w:rsidR="001407B6" w:rsidRDefault="00E06CE3">
      <w:pPr>
        <w:pStyle w:val="aff4"/>
        <w:spacing w:before="120" w:after="120"/>
      </w:pPr>
      <w:bookmarkStart w:id="104" w:name="_Toc166740277"/>
      <w:bookmarkStart w:id="105" w:name="_Toc166740370"/>
      <w:r>
        <w:rPr>
          <w:rFonts w:hint="eastAsia"/>
        </w:rPr>
        <w:t>方法与步骤</w:t>
      </w:r>
      <w:bookmarkEnd w:id="104"/>
      <w:bookmarkEnd w:id="105"/>
    </w:p>
    <w:p w14:paraId="2E9E4FB8" w14:textId="77777777" w:rsidR="001407B6" w:rsidRDefault="00E06CE3">
      <w:pPr>
        <w:pStyle w:val="affffffffff5"/>
        <w:wordWrap/>
        <w:spacing w:line="300" w:lineRule="auto"/>
      </w:pPr>
      <w:r>
        <w:rPr>
          <w:rFonts w:hint="eastAsia"/>
        </w:rPr>
        <w:t>将预热的目标级配集料加入到室内试验用的拌和机中干拌，干</w:t>
      </w:r>
      <w:proofErr w:type="gramStart"/>
      <w:r>
        <w:rPr>
          <w:rFonts w:hint="eastAsia"/>
        </w:rPr>
        <w:t>拌时间</w:t>
      </w:r>
      <w:proofErr w:type="gramEnd"/>
      <w:r>
        <w:rPr>
          <w:rFonts w:hint="eastAsia"/>
        </w:rPr>
        <w:t>≥</w:t>
      </w:r>
      <w:r>
        <w:rPr>
          <w:rFonts w:hint="eastAsia"/>
        </w:rPr>
        <w:t>30 s</w:t>
      </w:r>
      <w:r>
        <w:rPr>
          <w:rFonts w:hint="eastAsia"/>
        </w:rPr>
        <w:t>。</w:t>
      </w:r>
    </w:p>
    <w:p w14:paraId="0A64FECB" w14:textId="77777777" w:rsidR="001407B6" w:rsidRDefault="00E06CE3">
      <w:pPr>
        <w:pStyle w:val="affffffffff5"/>
        <w:wordWrap/>
        <w:spacing w:line="300" w:lineRule="auto"/>
      </w:pPr>
      <w:r>
        <w:rPr>
          <w:rFonts w:hint="eastAsia"/>
        </w:rPr>
        <w:t>按掺配比例将</w:t>
      </w:r>
      <w:r>
        <w:rPr>
          <w:rFonts w:hint="eastAsia"/>
        </w:rPr>
        <w:t>RCA</w:t>
      </w:r>
      <w:r>
        <w:rPr>
          <w:rFonts w:hint="eastAsia"/>
        </w:rPr>
        <w:t>加入拌和锅中拌和，宜将拌和锅搅拌叶自转速度调整为</w:t>
      </w:r>
      <w:r>
        <w:rPr>
          <w:rFonts w:hint="eastAsia"/>
        </w:rPr>
        <w:t>70 r/min</w:t>
      </w:r>
      <w:r>
        <w:t xml:space="preserve"> </w:t>
      </w:r>
      <w:r>
        <w:rPr>
          <w:rFonts w:hint="eastAsia"/>
        </w:rPr>
        <w:t>～</w:t>
      </w:r>
      <w:r>
        <w:rPr>
          <w:rFonts w:hint="eastAsia"/>
        </w:rPr>
        <w:t xml:space="preserve"> 80 r/mi</w:t>
      </w:r>
      <w:r>
        <w:rPr>
          <w:rFonts w:hint="eastAsia"/>
        </w:rPr>
        <w:t>n</w:t>
      </w:r>
      <w:r>
        <w:rPr>
          <w:rFonts w:hint="eastAsia"/>
        </w:rPr>
        <w:t>，公转速度调整为</w:t>
      </w:r>
      <w:r>
        <w:rPr>
          <w:rFonts w:hint="eastAsia"/>
        </w:rPr>
        <w:t>40 r/min</w:t>
      </w:r>
      <w:r>
        <w:rPr>
          <w:rFonts w:hint="eastAsia"/>
        </w:rPr>
        <w:t>～</w:t>
      </w:r>
      <w:r>
        <w:rPr>
          <w:rFonts w:hint="eastAsia"/>
        </w:rPr>
        <w:t>50 r/min</w:t>
      </w:r>
      <w:r>
        <w:rPr>
          <w:rFonts w:hint="eastAsia"/>
        </w:rPr>
        <w:t>，拌和时间应≥</w:t>
      </w:r>
      <w:r>
        <w:rPr>
          <w:rFonts w:hint="eastAsia"/>
        </w:rPr>
        <w:t>90 s</w:t>
      </w:r>
      <w:r>
        <w:rPr>
          <w:rFonts w:hint="eastAsia"/>
        </w:rPr>
        <w:t>。</w:t>
      </w:r>
    </w:p>
    <w:p w14:paraId="5F8F6705" w14:textId="77777777" w:rsidR="001407B6" w:rsidRDefault="00E06CE3">
      <w:pPr>
        <w:pStyle w:val="affffffffff5"/>
        <w:wordWrap/>
        <w:spacing w:line="300" w:lineRule="auto"/>
      </w:pPr>
      <w:r>
        <w:rPr>
          <w:rFonts w:hint="eastAsia"/>
        </w:rPr>
        <w:t>加入预定标号的道路石油沥青拌和，拌和时间≥</w:t>
      </w:r>
      <w:r>
        <w:rPr>
          <w:rFonts w:hint="eastAsia"/>
        </w:rPr>
        <w:t>90 s</w:t>
      </w:r>
      <w:r>
        <w:rPr>
          <w:rFonts w:hint="eastAsia"/>
        </w:rPr>
        <w:t>。</w:t>
      </w:r>
    </w:p>
    <w:p w14:paraId="1B700A47" w14:textId="77777777" w:rsidR="001407B6" w:rsidRDefault="00E06CE3">
      <w:pPr>
        <w:pStyle w:val="affffffffff5"/>
        <w:wordWrap/>
        <w:spacing w:line="300" w:lineRule="auto"/>
      </w:pPr>
      <w:r>
        <w:rPr>
          <w:rFonts w:hint="eastAsia"/>
        </w:rPr>
        <w:t>加入矿粉再拌和，拌和时间≥</w:t>
      </w:r>
      <w:r>
        <w:rPr>
          <w:rFonts w:hint="eastAsia"/>
        </w:rPr>
        <w:t>90 s</w:t>
      </w:r>
      <w:r>
        <w:rPr>
          <w:rFonts w:hint="eastAsia"/>
        </w:rPr>
        <w:t>。</w:t>
      </w:r>
    </w:p>
    <w:p w14:paraId="34470901" w14:textId="77777777" w:rsidR="001407B6" w:rsidRDefault="00E06CE3">
      <w:pPr>
        <w:pStyle w:val="affffffffff5"/>
        <w:wordWrap/>
        <w:spacing w:line="300" w:lineRule="auto"/>
      </w:pPr>
      <w:r>
        <w:rPr>
          <w:rFonts w:hint="eastAsia"/>
        </w:rPr>
        <w:t>将拌制好的混合料按照</w:t>
      </w:r>
      <w:r>
        <w:rPr>
          <w:rFonts w:hint="eastAsia"/>
        </w:rPr>
        <w:t>A.1</w:t>
      </w:r>
      <w:r>
        <w:rPr>
          <w:rFonts w:hint="eastAsia"/>
        </w:rPr>
        <w:t>中所规定的试验温度表制作试件。</w:t>
      </w:r>
    </w:p>
    <w:p w14:paraId="24314295" w14:textId="77777777" w:rsidR="001407B6" w:rsidRDefault="00E06CE3">
      <w:pPr>
        <w:pStyle w:val="aff"/>
        <w:spacing w:before="120" w:after="120"/>
      </w:pPr>
      <w:r>
        <w:rPr>
          <w:rFonts w:hint="eastAsia"/>
        </w:rPr>
        <w:t>复配岩改性沥青混合料成型温度</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3109"/>
        <w:gridCol w:w="1670"/>
        <w:gridCol w:w="1552"/>
        <w:gridCol w:w="1556"/>
        <w:gridCol w:w="1451"/>
      </w:tblGrid>
      <w:tr w:rsidR="001407B6" w14:paraId="0FA13E86" w14:textId="77777777">
        <w:trPr>
          <w:trHeight w:hRule="exact" w:val="369"/>
          <w:jc w:val="center"/>
        </w:trPr>
        <w:tc>
          <w:tcPr>
            <w:tcW w:w="1665" w:type="pct"/>
            <w:vMerge w:val="restart"/>
            <w:tcBorders>
              <w:top w:val="single" w:sz="6" w:space="0" w:color="auto"/>
              <w:bottom w:val="single" w:sz="6" w:space="0" w:color="auto"/>
            </w:tcBorders>
            <w:vAlign w:val="center"/>
          </w:tcPr>
          <w:p w14:paraId="10D41218" w14:textId="77777777" w:rsidR="001407B6" w:rsidRDefault="00E06CE3">
            <w:pPr>
              <w:pStyle w:val="afffffffff5"/>
            </w:pPr>
            <w:r>
              <w:rPr>
                <w:rFonts w:hint="eastAsia"/>
              </w:rPr>
              <w:t>试验温度</w:t>
            </w:r>
          </w:p>
        </w:tc>
        <w:tc>
          <w:tcPr>
            <w:tcW w:w="3335" w:type="pct"/>
            <w:gridSpan w:val="4"/>
            <w:tcBorders>
              <w:bottom w:val="single" w:sz="4" w:space="0" w:color="auto"/>
            </w:tcBorders>
            <w:vAlign w:val="center"/>
          </w:tcPr>
          <w:p w14:paraId="32C6CC88" w14:textId="77777777" w:rsidR="001407B6" w:rsidRDefault="00E06CE3">
            <w:pPr>
              <w:pStyle w:val="afffffffff5"/>
            </w:pPr>
            <w:r>
              <w:rPr>
                <w:rFonts w:hint="eastAsia"/>
              </w:rPr>
              <w:t>石油沥青标号</w:t>
            </w:r>
          </w:p>
        </w:tc>
      </w:tr>
      <w:tr w:rsidR="001407B6" w14:paraId="28730A6E" w14:textId="77777777">
        <w:trPr>
          <w:trHeight w:hRule="exact" w:val="369"/>
          <w:jc w:val="center"/>
        </w:trPr>
        <w:tc>
          <w:tcPr>
            <w:tcW w:w="1665" w:type="pct"/>
            <w:vMerge/>
            <w:tcBorders>
              <w:top w:val="single" w:sz="4" w:space="0" w:color="auto"/>
              <w:bottom w:val="single" w:sz="6" w:space="0" w:color="auto"/>
            </w:tcBorders>
            <w:vAlign w:val="center"/>
          </w:tcPr>
          <w:p w14:paraId="37E8483D" w14:textId="77777777" w:rsidR="001407B6" w:rsidRDefault="001407B6">
            <w:pPr>
              <w:pStyle w:val="afffffffff5"/>
            </w:pPr>
          </w:p>
        </w:tc>
        <w:tc>
          <w:tcPr>
            <w:tcW w:w="894" w:type="pct"/>
            <w:tcBorders>
              <w:top w:val="single" w:sz="4" w:space="0" w:color="auto"/>
              <w:bottom w:val="single" w:sz="6" w:space="0" w:color="auto"/>
            </w:tcBorders>
            <w:vAlign w:val="center"/>
          </w:tcPr>
          <w:p w14:paraId="6528106B" w14:textId="77777777" w:rsidR="001407B6" w:rsidRDefault="00E06CE3">
            <w:pPr>
              <w:pStyle w:val="afffffffff5"/>
            </w:pPr>
            <w:r>
              <w:rPr>
                <w:rFonts w:hint="eastAsia"/>
              </w:rPr>
              <w:t>50</w:t>
            </w:r>
            <w:r>
              <w:rPr>
                <w:rFonts w:hint="eastAsia"/>
              </w:rPr>
              <w:t>号</w:t>
            </w:r>
          </w:p>
        </w:tc>
        <w:tc>
          <w:tcPr>
            <w:tcW w:w="831" w:type="pct"/>
            <w:tcBorders>
              <w:top w:val="single" w:sz="4" w:space="0" w:color="auto"/>
              <w:bottom w:val="single" w:sz="6" w:space="0" w:color="auto"/>
            </w:tcBorders>
            <w:vAlign w:val="center"/>
          </w:tcPr>
          <w:p w14:paraId="4D0AC4EB" w14:textId="77777777" w:rsidR="001407B6" w:rsidRDefault="00E06CE3">
            <w:pPr>
              <w:pStyle w:val="afffffffff5"/>
            </w:pPr>
            <w:r>
              <w:rPr>
                <w:rFonts w:hint="eastAsia"/>
              </w:rPr>
              <w:t>70</w:t>
            </w:r>
            <w:r>
              <w:rPr>
                <w:rFonts w:hint="eastAsia"/>
              </w:rPr>
              <w:t>号</w:t>
            </w:r>
          </w:p>
        </w:tc>
        <w:tc>
          <w:tcPr>
            <w:tcW w:w="833" w:type="pct"/>
            <w:tcBorders>
              <w:top w:val="single" w:sz="4" w:space="0" w:color="auto"/>
              <w:bottom w:val="single" w:sz="6" w:space="0" w:color="auto"/>
            </w:tcBorders>
            <w:vAlign w:val="center"/>
          </w:tcPr>
          <w:p w14:paraId="3131425D" w14:textId="77777777" w:rsidR="001407B6" w:rsidRDefault="00E06CE3">
            <w:pPr>
              <w:pStyle w:val="afffffffff5"/>
            </w:pPr>
            <w:r>
              <w:rPr>
                <w:rFonts w:hint="eastAsia"/>
              </w:rPr>
              <w:t>9</w:t>
            </w:r>
            <w:r>
              <w:t>0</w:t>
            </w:r>
            <w:r>
              <w:rPr>
                <w:rFonts w:hint="eastAsia"/>
              </w:rPr>
              <w:t>号</w:t>
            </w:r>
          </w:p>
        </w:tc>
        <w:tc>
          <w:tcPr>
            <w:tcW w:w="777" w:type="pct"/>
            <w:tcBorders>
              <w:top w:val="single" w:sz="4" w:space="0" w:color="auto"/>
              <w:bottom w:val="single" w:sz="6" w:space="0" w:color="auto"/>
            </w:tcBorders>
            <w:vAlign w:val="center"/>
          </w:tcPr>
          <w:p w14:paraId="49CBBF34" w14:textId="77777777" w:rsidR="001407B6" w:rsidRDefault="00E06CE3">
            <w:pPr>
              <w:pStyle w:val="afffffffff5"/>
            </w:pPr>
            <w:r>
              <w:rPr>
                <w:rFonts w:hint="eastAsia"/>
              </w:rPr>
              <w:t>1</w:t>
            </w:r>
            <w:r>
              <w:t>10</w:t>
            </w:r>
            <w:r>
              <w:rPr>
                <w:rFonts w:hint="eastAsia"/>
              </w:rPr>
              <w:t>号</w:t>
            </w:r>
          </w:p>
        </w:tc>
      </w:tr>
      <w:tr w:rsidR="001407B6" w14:paraId="6C68BF11" w14:textId="77777777">
        <w:trPr>
          <w:trHeight w:hRule="exact" w:val="369"/>
          <w:jc w:val="center"/>
        </w:trPr>
        <w:tc>
          <w:tcPr>
            <w:tcW w:w="1665" w:type="pct"/>
            <w:tcBorders>
              <w:top w:val="single" w:sz="6" w:space="0" w:color="auto"/>
            </w:tcBorders>
            <w:vAlign w:val="center"/>
          </w:tcPr>
          <w:p w14:paraId="6063DDF3" w14:textId="77777777" w:rsidR="001407B6" w:rsidRDefault="00E06CE3">
            <w:pPr>
              <w:pStyle w:val="afffffffff5"/>
            </w:pPr>
            <w:r>
              <w:rPr>
                <w:rFonts w:hint="eastAsia"/>
              </w:rPr>
              <w:t>沥青加热温度（℃）</w:t>
            </w:r>
          </w:p>
        </w:tc>
        <w:tc>
          <w:tcPr>
            <w:tcW w:w="894" w:type="pct"/>
            <w:tcBorders>
              <w:top w:val="single" w:sz="6" w:space="0" w:color="auto"/>
            </w:tcBorders>
            <w:vAlign w:val="center"/>
          </w:tcPr>
          <w:p w14:paraId="724691C2" w14:textId="77777777" w:rsidR="001407B6" w:rsidRDefault="00E06CE3">
            <w:pPr>
              <w:pStyle w:val="afffffffff5"/>
            </w:pPr>
            <w:r>
              <w:rPr>
                <w:rFonts w:hint="eastAsia"/>
              </w:rPr>
              <w:t>170</w:t>
            </w:r>
            <w:r>
              <w:rPr>
                <w:rFonts w:hint="eastAsia"/>
              </w:rPr>
              <w:t>～</w:t>
            </w:r>
            <w:r>
              <w:rPr>
                <w:rFonts w:hint="eastAsia"/>
              </w:rPr>
              <w:t>180</w:t>
            </w:r>
          </w:p>
        </w:tc>
        <w:tc>
          <w:tcPr>
            <w:tcW w:w="831" w:type="pct"/>
            <w:tcBorders>
              <w:top w:val="single" w:sz="6" w:space="0" w:color="auto"/>
            </w:tcBorders>
            <w:vAlign w:val="center"/>
          </w:tcPr>
          <w:p w14:paraId="1852C18E" w14:textId="77777777" w:rsidR="001407B6" w:rsidRDefault="00E06CE3">
            <w:pPr>
              <w:pStyle w:val="afffffffff5"/>
            </w:pPr>
            <w:r>
              <w:rPr>
                <w:rFonts w:hint="eastAsia"/>
              </w:rPr>
              <w:t>165</w:t>
            </w:r>
            <w:r>
              <w:rPr>
                <w:rFonts w:hint="eastAsia"/>
              </w:rPr>
              <w:t>～</w:t>
            </w:r>
            <w:r>
              <w:rPr>
                <w:rFonts w:hint="eastAsia"/>
              </w:rPr>
              <w:t>175</w:t>
            </w:r>
          </w:p>
        </w:tc>
        <w:tc>
          <w:tcPr>
            <w:tcW w:w="833" w:type="pct"/>
            <w:tcBorders>
              <w:top w:val="single" w:sz="6" w:space="0" w:color="auto"/>
            </w:tcBorders>
            <w:vAlign w:val="center"/>
          </w:tcPr>
          <w:p w14:paraId="39D824A6" w14:textId="77777777" w:rsidR="001407B6" w:rsidRDefault="00E06CE3">
            <w:pPr>
              <w:pStyle w:val="afffffffff5"/>
            </w:pPr>
            <w:r>
              <w:rPr>
                <w:rFonts w:hint="eastAsia"/>
              </w:rPr>
              <w:t>1</w:t>
            </w:r>
            <w:r>
              <w:t>60</w:t>
            </w:r>
            <w:r>
              <w:rPr>
                <w:rFonts w:hint="eastAsia"/>
              </w:rPr>
              <w:t>～</w:t>
            </w:r>
            <w:r>
              <w:t>170</w:t>
            </w:r>
          </w:p>
        </w:tc>
        <w:tc>
          <w:tcPr>
            <w:tcW w:w="777" w:type="pct"/>
            <w:tcBorders>
              <w:top w:val="single" w:sz="6" w:space="0" w:color="auto"/>
            </w:tcBorders>
            <w:vAlign w:val="center"/>
          </w:tcPr>
          <w:p w14:paraId="3402D9C2" w14:textId="77777777" w:rsidR="001407B6" w:rsidRDefault="00E06CE3">
            <w:pPr>
              <w:pStyle w:val="afffffffff5"/>
            </w:pPr>
            <w:r>
              <w:rPr>
                <w:rFonts w:hint="eastAsia"/>
              </w:rPr>
              <w:t>1</w:t>
            </w:r>
            <w:r>
              <w:t>55</w:t>
            </w:r>
            <w:r>
              <w:rPr>
                <w:rFonts w:hint="eastAsia"/>
              </w:rPr>
              <w:t>～</w:t>
            </w:r>
            <w:r>
              <w:t>165</w:t>
            </w:r>
          </w:p>
        </w:tc>
      </w:tr>
      <w:tr w:rsidR="001407B6" w14:paraId="0A11E41A" w14:textId="77777777">
        <w:trPr>
          <w:trHeight w:hRule="exact" w:val="369"/>
          <w:jc w:val="center"/>
        </w:trPr>
        <w:tc>
          <w:tcPr>
            <w:tcW w:w="1665" w:type="pct"/>
            <w:vAlign w:val="center"/>
          </w:tcPr>
          <w:p w14:paraId="0976D5FB" w14:textId="77777777" w:rsidR="001407B6" w:rsidRDefault="00E06CE3">
            <w:pPr>
              <w:pStyle w:val="afffffffff5"/>
            </w:pPr>
            <w:r>
              <w:rPr>
                <w:rFonts w:hint="eastAsia"/>
              </w:rPr>
              <w:t>矿料加热温度（℃）</w:t>
            </w:r>
          </w:p>
        </w:tc>
        <w:tc>
          <w:tcPr>
            <w:tcW w:w="3335" w:type="pct"/>
            <w:gridSpan w:val="4"/>
            <w:vAlign w:val="center"/>
          </w:tcPr>
          <w:p w14:paraId="2EFBB9C1" w14:textId="77777777" w:rsidR="001407B6" w:rsidRDefault="00E06CE3">
            <w:pPr>
              <w:pStyle w:val="afffffffff5"/>
            </w:pPr>
            <w:r>
              <w:rPr>
                <w:rFonts w:hint="eastAsia"/>
              </w:rPr>
              <w:t>矿料加热温度应比相应标号的沥青加热温度高</w:t>
            </w:r>
            <w:r>
              <w:rPr>
                <w:rFonts w:hint="eastAsia"/>
              </w:rPr>
              <w:t>10</w:t>
            </w:r>
            <w:r>
              <w:rPr>
                <w:rFonts w:hint="eastAsia"/>
              </w:rPr>
              <w:t>～</w:t>
            </w:r>
            <w:r>
              <w:rPr>
                <w:rFonts w:hint="eastAsia"/>
              </w:rPr>
              <w:t>30</w:t>
            </w:r>
            <w:r>
              <w:rPr>
                <w:rFonts w:hint="eastAsia"/>
              </w:rPr>
              <w:t>℃</w:t>
            </w:r>
          </w:p>
        </w:tc>
      </w:tr>
      <w:tr w:rsidR="001407B6" w14:paraId="6DC63485" w14:textId="77777777">
        <w:trPr>
          <w:trHeight w:hRule="exact" w:val="369"/>
          <w:jc w:val="center"/>
        </w:trPr>
        <w:tc>
          <w:tcPr>
            <w:tcW w:w="1665" w:type="pct"/>
            <w:vAlign w:val="center"/>
          </w:tcPr>
          <w:p w14:paraId="6B687BC1" w14:textId="77777777" w:rsidR="001407B6" w:rsidRDefault="00E06CE3">
            <w:pPr>
              <w:pStyle w:val="afffffffff5"/>
            </w:pPr>
            <w:r>
              <w:t>RCA</w:t>
            </w:r>
            <w:r>
              <w:rPr>
                <w:rFonts w:hint="eastAsia"/>
              </w:rPr>
              <w:t>温度</w:t>
            </w:r>
          </w:p>
        </w:tc>
        <w:tc>
          <w:tcPr>
            <w:tcW w:w="3335" w:type="pct"/>
            <w:gridSpan w:val="4"/>
            <w:vAlign w:val="center"/>
          </w:tcPr>
          <w:p w14:paraId="226091CD" w14:textId="77777777" w:rsidR="001407B6" w:rsidRDefault="00E06CE3">
            <w:pPr>
              <w:pStyle w:val="afffffffff5"/>
            </w:pPr>
            <w:r>
              <w:rPr>
                <w:rFonts w:hint="eastAsia"/>
              </w:rPr>
              <w:t>常温</w:t>
            </w:r>
          </w:p>
        </w:tc>
      </w:tr>
      <w:tr w:rsidR="001407B6" w14:paraId="6DC8AF6C" w14:textId="77777777">
        <w:trPr>
          <w:trHeight w:hRule="exact" w:val="369"/>
          <w:jc w:val="center"/>
        </w:trPr>
        <w:tc>
          <w:tcPr>
            <w:tcW w:w="1665" w:type="pct"/>
            <w:vAlign w:val="center"/>
          </w:tcPr>
          <w:p w14:paraId="67D9C45B" w14:textId="77777777" w:rsidR="001407B6" w:rsidRDefault="00E06CE3">
            <w:pPr>
              <w:pStyle w:val="afffffffff5"/>
            </w:pPr>
            <w:r>
              <w:rPr>
                <w:rFonts w:hint="eastAsia"/>
              </w:rPr>
              <w:t>沥青混合料出料温度（℃）</w:t>
            </w:r>
          </w:p>
        </w:tc>
        <w:tc>
          <w:tcPr>
            <w:tcW w:w="894" w:type="pct"/>
            <w:vAlign w:val="center"/>
          </w:tcPr>
          <w:p w14:paraId="284EC295" w14:textId="77777777" w:rsidR="001407B6" w:rsidRDefault="00E06CE3">
            <w:pPr>
              <w:pStyle w:val="afffffffff5"/>
            </w:pPr>
            <w:r>
              <w:rPr>
                <w:rFonts w:hint="eastAsia"/>
              </w:rPr>
              <w:t>170</w:t>
            </w:r>
            <w:r>
              <w:rPr>
                <w:rFonts w:hint="eastAsia"/>
              </w:rPr>
              <w:t>～</w:t>
            </w:r>
            <w:r>
              <w:rPr>
                <w:rFonts w:hint="eastAsia"/>
              </w:rPr>
              <w:t>180</w:t>
            </w:r>
          </w:p>
        </w:tc>
        <w:tc>
          <w:tcPr>
            <w:tcW w:w="831" w:type="pct"/>
            <w:vAlign w:val="center"/>
          </w:tcPr>
          <w:p w14:paraId="708B9AB4" w14:textId="77777777" w:rsidR="001407B6" w:rsidRDefault="00E06CE3">
            <w:pPr>
              <w:pStyle w:val="afffffffff5"/>
            </w:pPr>
            <w:r>
              <w:rPr>
                <w:rFonts w:hint="eastAsia"/>
              </w:rPr>
              <w:t>165</w:t>
            </w:r>
            <w:r>
              <w:rPr>
                <w:rFonts w:hint="eastAsia"/>
              </w:rPr>
              <w:t>～</w:t>
            </w:r>
            <w:r>
              <w:rPr>
                <w:rFonts w:hint="eastAsia"/>
              </w:rPr>
              <w:t>175</w:t>
            </w:r>
          </w:p>
        </w:tc>
        <w:tc>
          <w:tcPr>
            <w:tcW w:w="833" w:type="pct"/>
            <w:vAlign w:val="center"/>
          </w:tcPr>
          <w:p w14:paraId="36BADDA8" w14:textId="77777777" w:rsidR="001407B6" w:rsidRDefault="00E06CE3">
            <w:pPr>
              <w:pStyle w:val="afffffffff5"/>
            </w:pPr>
            <w:r>
              <w:rPr>
                <w:rFonts w:hint="eastAsia"/>
              </w:rPr>
              <w:t>1</w:t>
            </w:r>
            <w:r>
              <w:t>55</w:t>
            </w:r>
            <w:r>
              <w:rPr>
                <w:rFonts w:hint="eastAsia"/>
              </w:rPr>
              <w:t>～</w:t>
            </w:r>
            <w:r>
              <w:t>170</w:t>
            </w:r>
          </w:p>
        </w:tc>
        <w:tc>
          <w:tcPr>
            <w:tcW w:w="777" w:type="pct"/>
            <w:vAlign w:val="center"/>
          </w:tcPr>
          <w:p w14:paraId="39D65005" w14:textId="77777777" w:rsidR="001407B6" w:rsidRDefault="00E06CE3">
            <w:pPr>
              <w:pStyle w:val="afffffffff5"/>
            </w:pPr>
            <w:r>
              <w:rPr>
                <w:rFonts w:hint="eastAsia"/>
              </w:rPr>
              <w:t>1</w:t>
            </w:r>
            <w:r>
              <w:t>50</w:t>
            </w:r>
            <w:r>
              <w:rPr>
                <w:rFonts w:hint="eastAsia"/>
              </w:rPr>
              <w:t>～</w:t>
            </w:r>
            <w:r>
              <w:t>165</w:t>
            </w:r>
          </w:p>
        </w:tc>
      </w:tr>
      <w:tr w:rsidR="001407B6" w14:paraId="7E6D9CC8" w14:textId="77777777">
        <w:trPr>
          <w:trHeight w:hRule="exact" w:val="369"/>
          <w:jc w:val="center"/>
        </w:trPr>
        <w:tc>
          <w:tcPr>
            <w:tcW w:w="1665" w:type="pct"/>
            <w:vAlign w:val="center"/>
          </w:tcPr>
          <w:p w14:paraId="46FEB9BF" w14:textId="77777777" w:rsidR="001407B6" w:rsidRDefault="00E06CE3">
            <w:pPr>
              <w:pStyle w:val="afffffffff5"/>
            </w:pPr>
            <w:r>
              <w:rPr>
                <w:rFonts w:hint="eastAsia"/>
              </w:rPr>
              <w:t>混合料废弃温度（℃）</w:t>
            </w:r>
          </w:p>
        </w:tc>
        <w:tc>
          <w:tcPr>
            <w:tcW w:w="894" w:type="pct"/>
            <w:vAlign w:val="center"/>
          </w:tcPr>
          <w:p w14:paraId="3528A370" w14:textId="77777777" w:rsidR="001407B6" w:rsidRDefault="00E06CE3">
            <w:pPr>
              <w:pStyle w:val="afffffffff5"/>
            </w:pPr>
            <w:r>
              <w:rPr>
                <w:rFonts w:hint="eastAsia"/>
              </w:rPr>
              <w:t>＞</w:t>
            </w:r>
            <w:r>
              <w:rPr>
                <w:rFonts w:hint="eastAsia"/>
              </w:rPr>
              <w:t>210</w:t>
            </w:r>
          </w:p>
        </w:tc>
        <w:tc>
          <w:tcPr>
            <w:tcW w:w="831" w:type="pct"/>
            <w:vAlign w:val="center"/>
          </w:tcPr>
          <w:p w14:paraId="7312CB5D" w14:textId="77777777" w:rsidR="001407B6" w:rsidRDefault="00E06CE3">
            <w:pPr>
              <w:pStyle w:val="afffffffff5"/>
            </w:pPr>
            <w:r>
              <w:rPr>
                <w:rFonts w:hint="eastAsia"/>
              </w:rPr>
              <w:t>＞</w:t>
            </w:r>
            <w:r>
              <w:rPr>
                <w:rFonts w:hint="eastAsia"/>
              </w:rPr>
              <w:t>205</w:t>
            </w:r>
          </w:p>
        </w:tc>
        <w:tc>
          <w:tcPr>
            <w:tcW w:w="833" w:type="pct"/>
            <w:vAlign w:val="center"/>
          </w:tcPr>
          <w:p w14:paraId="33109A29" w14:textId="77777777" w:rsidR="001407B6" w:rsidRDefault="00E06CE3">
            <w:pPr>
              <w:pStyle w:val="afffffffff5"/>
            </w:pPr>
            <w:r>
              <w:rPr>
                <w:rFonts w:hint="eastAsia"/>
              </w:rPr>
              <w:t>＞</w:t>
            </w:r>
            <w:r>
              <w:rPr>
                <w:rFonts w:hint="eastAsia"/>
              </w:rPr>
              <w:t>2</w:t>
            </w:r>
            <w:r>
              <w:t>00</w:t>
            </w:r>
          </w:p>
        </w:tc>
        <w:tc>
          <w:tcPr>
            <w:tcW w:w="777" w:type="pct"/>
            <w:vAlign w:val="center"/>
          </w:tcPr>
          <w:p w14:paraId="1EF6D59D" w14:textId="77777777" w:rsidR="001407B6" w:rsidRDefault="00E06CE3">
            <w:pPr>
              <w:pStyle w:val="afffffffff5"/>
            </w:pPr>
            <w:r>
              <w:rPr>
                <w:rFonts w:hint="eastAsia"/>
              </w:rPr>
              <w:t>＞</w:t>
            </w:r>
            <w:r>
              <w:rPr>
                <w:rFonts w:hint="eastAsia"/>
              </w:rPr>
              <w:t>1</w:t>
            </w:r>
            <w:r>
              <w:t>95</w:t>
            </w:r>
          </w:p>
        </w:tc>
      </w:tr>
      <w:tr w:rsidR="001407B6" w14:paraId="5181F5AF" w14:textId="77777777">
        <w:trPr>
          <w:trHeight w:hRule="exact" w:val="369"/>
          <w:jc w:val="center"/>
        </w:trPr>
        <w:tc>
          <w:tcPr>
            <w:tcW w:w="1665" w:type="pct"/>
            <w:vAlign w:val="center"/>
          </w:tcPr>
          <w:p w14:paraId="4E24A010" w14:textId="77777777" w:rsidR="001407B6" w:rsidRDefault="00E06CE3">
            <w:pPr>
              <w:pStyle w:val="afffffffff5"/>
            </w:pPr>
            <w:proofErr w:type="gramStart"/>
            <w:r>
              <w:rPr>
                <w:rFonts w:hint="eastAsia"/>
              </w:rPr>
              <w:t>试件击实温度</w:t>
            </w:r>
            <w:proofErr w:type="gramEnd"/>
            <w:r>
              <w:rPr>
                <w:rFonts w:hint="eastAsia"/>
              </w:rPr>
              <w:t>（℃）</w:t>
            </w:r>
          </w:p>
        </w:tc>
        <w:tc>
          <w:tcPr>
            <w:tcW w:w="894" w:type="pct"/>
            <w:vAlign w:val="center"/>
          </w:tcPr>
          <w:p w14:paraId="6E1D65F1" w14:textId="77777777" w:rsidR="001407B6" w:rsidRDefault="00E06CE3">
            <w:pPr>
              <w:pStyle w:val="afffffffff5"/>
            </w:pPr>
            <w:r>
              <w:rPr>
                <w:rFonts w:hint="eastAsia"/>
              </w:rPr>
              <w:t>170</w:t>
            </w:r>
            <w:r>
              <w:rPr>
                <w:rFonts w:hint="eastAsia"/>
              </w:rPr>
              <w:t>～</w:t>
            </w:r>
            <w:r>
              <w:rPr>
                <w:rFonts w:hint="eastAsia"/>
              </w:rPr>
              <w:t>180</w:t>
            </w:r>
          </w:p>
        </w:tc>
        <w:tc>
          <w:tcPr>
            <w:tcW w:w="831" w:type="pct"/>
            <w:vAlign w:val="center"/>
          </w:tcPr>
          <w:p w14:paraId="78DCD079" w14:textId="77777777" w:rsidR="001407B6" w:rsidRDefault="00E06CE3">
            <w:pPr>
              <w:pStyle w:val="afffffffff5"/>
            </w:pPr>
            <w:r>
              <w:rPr>
                <w:rFonts w:hint="eastAsia"/>
              </w:rPr>
              <w:t>165</w:t>
            </w:r>
            <w:r>
              <w:rPr>
                <w:rFonts w:hint="eastAsia"/>
              </w:rPr>
              <w:t>～</w:t>
            </w:r>
            <w:r>
              <w:rPr>
                <w:rFonts w:hint="eastAsia"/>
              </w:rPr>
              <w:t>175</w:t>
            </w:r>
          </w:p>
        </w:tc>
        <w:tc>
          <w:tcPr>
            <w:tcW w:w="833" w:type="pct"/>
            <w:vAlign w:val="center"/>
          </w:tcPr>
          <w:p w14:paraId="4A36B0F6" w14:textId="77777777" w:rsidR="001407B6" w:rsidRDefault="00E06CE3">
            <w:pPr>
              <w:pStyle w:val="afffffffff5"/>
            </w:pPr>
            <w:r>
              <w:rPr>
                <w:rFonts w:hint="eastAsia"/>
              </w:rPr>
              <w:t>1</w:t>
            </w:r>
            <w:r>
              <w:t>55</w:t>
            </w:r>
            <w:r>
              <w:rPr>
                <w:rFonts w:hint="eastAsia"/>
              </w:rPr>
              <w:t>～</w:t>
            </w:r>
            <w:r>
              <w:t>170</w:t>
            </w:r>
          </w:p>
        </w:tc>
        <w:tc>
          <w:tcPr>
            <w:tcW w:w="777" w:type="pct"/>
            <w:vAlign w:val="center"/>
          </w:tcPr>
          <w:p w14:paraId="2F2FA2B6" w14:textId="77777777" w:rsidR="001407B6" w:rsidRDefault="00E06CE3">
            <w:pPr>
              <w:pStyle w:val="afffffffff5"/>
            </w:pPr>
            <w:r>
              <w:rPr>
                <w:rFonts w:hint="eastAsia"/>
              </w:rPr>
              <w:t>1</w:t>
            </w:r>
            <w:r>
              <w:t>50</w:t>
            </w:r>
            <w:r>
              <w:rPr>
                <w:rFonts w:hint="eastAsia"/>
              </w:rPr>
              <w:t>～</w:t>
            </w:r>
            <w:r>
              <w:t>165</w:t>
            </w:r>
          </w:p>
        </w:tc>
      </w:tr>
      <w:bookmarkEnd w:id="97"/>
    </w:tbl>
    <w:p w14:paraId="01BB250D" w14:textId="77777777" w:rsidR="001407B6" w:rsidRDefault="001407B6">
      <w:pPr>
        <w:pStyle w:val="afffff1"/>
        <w:ind w:firstLineChars="0" w:firstLine="0"/>
      </w:pPr>
    </w:p>
    <w:sectPr w:rsidR="001407B6">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088D8" w14:textId="77777777" w:rsidR="00E06CE3" w:rsidRDefault="00E06CE3">
      <w:pPr>
        <w:spacing w:line="240" w:lineRule="auto"/>
      </w:pPr>
      <w:r>
        <w:separator/>
      </w:r>
    </w:p>
  </w:endnote>
  <w:endnote w:type="continuationSeparator" w:id="0">
    <w:p w14:paraId="4859C574" w14:textId="77777777" w:rsidR="00E06CE3" w:rsidRDefault="00E06C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7D1F1" w14:textId="77777777" w:rsidR="001407B6" w:rsidRDefault="00E06CE3">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7566" w14:textId="77777777" w:rsidR="001407B6" w:rsidRDefault="001407B6">
    <w:pPr>
      <w:pStyle w:val="a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EA19E" w14:textId="77777777" w:rsidR="001407B6" w:rsidRDefault="001407B6">
    <w:pPr>
      <w:pStyle w:val="afffd"/>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EDC4A" w14:textId="77777777" w:rsidR="001407B6" w:rsidRDefault="00E06CE3">
    <w:pPr>
      <w:pStyle w:val="affffe"/>
    </w:pPr>
    <w:r>
      <w:fldChar w:fldCharType="begin"/>
    </w:r>
    <w:r>
      <w:instrText>PAGE   \* MERGEFORMAT</w:instrText>
    </w:r>
    <w:r>
      <w:fldChar w:fldCharType="separate"/>
    </w:r>
    <w:r w:rsidR="00252946" w:rsidRPr="00252946">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57177" w14:textId="77777777" w:rsidR="00E06CE3" w:rsidRDefault="00E06CE3">
      <w:pPr>
        <w:spacing w:line="240" w:lineRule="auto"/>
      </w:pPr>
      <w:r>
        <w:separator/>
      </w:r>
    </w:p>
  </w:footnote>
  <w:footnote w:type="continuationSeparator" w:id="0">
    <w:p w14:paraId="5E760E96" w14:textId="77777777" w:rsidR="00E06CE3" w:rsidRDefault="00E06C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F885" w14:textId="77777777" w:rsidR="001407B6" w:rsidRDefault="001407B6">
    <w:pPr>
      <w:pStyle w:val="aff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31458" w14:textId="77777777" w:rsidR="001407B6" w:rsidRDefault="00E06CE3">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5D324" w14:textId="77777777" w:rsidR="001407B6" w:rsidRDefault="001407B6">
    <w:pPr>
      <w:pStyle w:val="afffe"/>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F7326" w14:textId="77777777" w:rsidR="001407B6" w:rsidRDefault="00E06CE3">
    <w:pPr>
      <w:pStyle w:val="afffe"/>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CJ/T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46A30" w14:textId="2ABB8048" w:rsidR="001407B6" w:rsidRDefault="00E06CE3">
    <w:pPr>
      <w:pStyle w:val="afffff6"/>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52946">
      <w:rPr>
        <w:noProof/>
      </w:rPr>
      <w:t>CJ/T XXXXX</w:t>
    </w:r>
    <w:r w:rsidR="00252946">
      <w:rPr>
        <w:noProof/>
      </w:rPr>
      <w:t>—</w:t>
    </w:r>
    <w:r w:rsidR="00252946">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71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127"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yOGNiYmUwYTJlZjI0MGIxMWEzM2E1MTE4NzRlOTAifQ=="/>
  </w:docVars>
  <w:rsids>
    <w:rsidRoot w:val="007A2C9E"/>
    <w:rsid w:val="0000040A"/>
    <w:rsid w:val="00000A94"/>
    <w:rsid w:val="00001972"/>
    <w:rsid w:val="00001D9A"/>
    <w:rsid w:val="00007B3A"/>
    <w:rsid w:val="000107E0"/>
    <w:rsid w:val="00011FDE"/>
    <w:rsid w:val="00012FFD"/>
    <w:rsid w:val="00014162"/>
    <w:rsid w:val="00014305"/>
    <w:rsid w:val="00014340"/>
    <w:rsid w:val="00016A9C"/>
    <w:rsid w:val="00022184"/>
    <w:rsid w:val="00022762"/>
    <w:rsid w:val="000238E0"/>
    <w:rsid w:val="000249DB"/>
    <w:rsid w:val="0002595E"/>
    <w:rsid w:val="000303C3"/>
    <w:rsid w:val="000331D3"/>
    <w:rsid w:val="000346A5"/>
    <w:rsid w:val="000359C3"/>
    <w:rsid w:val="00035A7D"/>
    <w:rsid w:val="000402B6"/>
    <w:rsid w:val="00040A05"/>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F53"/>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85F"/>
    <w:rsid w:val="000A19FC"/>
    <w:rsid w:val="000A296B"/>
    <w:rsid w:val="000A7311"/>
    <w:rsid w:val="000B060F"/>
    <w:rsid w:val="000B1592"/>
    <w:rsid w:val="000B1FF2"/>
    <w:rsid w:val="000B3CDA"/>
    <w:rsid w:val="000B6A0B"/>
    <w:rsid w:val="000B7CE4"/>
    <w:rsid w:val="000C0F6C"/>
    <w:rsid w:val="000C11DB"/>
    <w:rsid w:val="000C1492"/>
    <w:rsid w:val="000C2FBD"/>
    <w:rsid w:val="000C4B41"/>
    <w:rsid w:val="000C57D6"/>
    <w:rsid w:val="000C7666"/>
    <w:rsid w:val="000D0A9C"/>
    <w:rsid w:val="000D1795"/>
    <w:rsid w:val="000D2F41"/>
    <w:rsid w:val="000D329A"/>
    <w:rsid w:val="000D4B9C"/>
    <w:rsid w:val="000D4EB6"/>
    <w:rsid w:val="000D674B"/>
    <w:rsid w:val="000D753B"/>
    <w:rsid w:val="000E4C9E"/>
    <w:rsid w:val="000E5BBB"/>
    <w:rsid w:val="000E6FD7"/>
    <w:rsid w:val="000E72D8"/>
    <w:rsid w:val="000F06E1"/>
    <w:rsid w:val="000F0E3C"/>
    <w:rsid w:val="000F19D5"/>
    <w:rsid w:val="000F4AEA"/>
    <w:rsid w:val="000F67E9"/>
    <w:rsid w:val="00104926"/>
    <w:rsid w:val="00113B1E"/>
    <w:rsid w:val="0011603D"/>
    <w:rsid w:val="0011711C"/>
    <w:rsid w:val="00124E4F"/>
    <w:rsid w:val="001260B7"/>
    <w:rsid w:val="001265CB"/>
    <w:rsid w:val="001321C6"/>
    <w:rsid w:val="001325C4"/>
    <w:rsid w:val="00133010"/>
    <w:rsid w:val="001338EE"/>
    <w:rsid w:val="00133AAE"/>
    <w:rsid w:val="00135323"/>
    <w:rsid w:val="001356C4"/>
    <w:rsid w:val="001407B6"/>
    <w:rsid w:val="00141114"/>
    <w:rsid w:val="00142969"/>
    <w:rsid w:val="001429C3"/>
    <w:rsid w:val="001457E7"/>
    <w:rsid w:val="00145D9D"/>
    <w:rsid w:val="00146388"/>
    <w:rsid w:val="001529E5"/>
    <w:rsid w:val="00152A87"/>
    <w:rsid w:val="00153C7E"/>
    <w:rsid w:val="00156B25"/>
    <w:rsid w:val="00156E1A"/>
    <w:rsid w:val="00157B55"/>
    <w:rsid w:val="00161596"/>
    <w:rsid w:val="00162ED9"/>
    <w:rsid w:val="001642FA"/>
    <w:rsid w:val="001649EB"/>
    <w:rsid w:val="00164BAF"/>
    <w:rsid w:val="00164FA8"/>
    <w:rsid w:val="00165065"/>
    <w:rsid w:val="00165434"/>
    <w:rsid w:val="0016580B"/>
    <w:rsid w:val="00165F49"/>
    <w:rsid w:val="00166B88"/>
    <w:rsid w:val="0016770A"/>
    <w:rsid w:val="00170804"/>
    <w:rsid w:val="001708E9"/>
    <w:rsid w:val="00172EBB"/>
    <w:rsid w:val="0017340B"/>
    <w:rsid w:val="00173FB1"/>
    <w:rsid w:val="00176DFD"/>
    <w:rsid w:val="001852C9"/>
    <w:rsid w:val="00190087"/>
    <w:rsid w:val="001913C4"/>
    <w:rsid w:val="0019348F"/>
    <w:rsid w:val="00193A07"/>
    <w:rsid w:val="00194C95"/>
    <w:rsid w:val="00195C34"/>
    <w:rsid w:val="001A1A53"/>
    <w:rsid w:val="001A234A"/>
    <w:rsid w:val="001A50BF"/>
    <w:rsid w:val="001A7D14"/>
    <w:rsid w:val="001B06E8"/>
    <w:rsid w:val="001B193E"/>
    <w:rsid w:val="001B1AC2"/>
    <w:rsid w:val="001B71D0"/>
    <w:rsid w:val="001B71EE"/>
    <w:rsid w:val="001B790B"/>
    <w:rsid w:val="001C04A8"/>
    <w:rsid w:val="001C2C03"/>
    <w:rsid w:val="001C42F7"/>
    <w:rsid w:val="001C49E5"/>
    <w:rsid w:val="001C680C"/>
    <w:rsid w:val="001C7FEA"/>
    <w:rsid w:val="001D0499"/>
    <w:rsid w:val="001D0BBE"/>
    <w:rsid w:val="001D0ED4"/>
    <w:rsid w:val="001D1A21"/>
    <w:rsid w:val="001D212F"/>
    <w:rsid w:val="001D29D7"/>
    <w:rsid w:val="001D2DE7"/>
    <w:rsid w:val="001D411C"/>
    <w:rsid w:val="001E1B6A"/>
    <w:rsid w:val="001E2484"/>
    <w:rsid w:val="001E3CC4"/>
    <w:rsid w:val="001E4882"/>
    <w:rsid w:val="001E4A1B"/>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159A4"/>
    <w:rsid w:val="002204BB"/>
    <w:rsid w:val="00221B79"/>
    <w:rsid w:val="00221C6B"/>
    <w:rsid w:val="00224596"/>
    <w:rsid w:val="002253A1"/>
    <w:rsid w:val="00225CF8"/>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52946"/>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0AB"/>
    <w:rsid w:val="002A084B"/>
    <w:rsid w:val="002A1260"/>
    <w:rsid w:val="002A1589"/>
    <w:rsid w:val="002A1608"/>
    <w:rsid w:val="002A2234"/>
    <w:rsid w:val="002A25DC"/>
    <w:rsid w:val="002A3AAB"/>
    <w:rsid w:val="002A4CEA"/>
    <w:rsid w:val="002A5977"/>
    <w:rsid w:val="002A5A13"/>
    <w:rsid w:val="002A6267"/>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3C1A"/>
    <w:rsid w:val="002E4D5A"/>
    <w:rsid w:val="002E6326"/>
    <w:rsid w:val="002F070A"/>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2381"/>
    <w:rsid w:val="003331E4"/>
    <w:rsid w:val="003359A5"/>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5F8B"/>
    <w:rsid w:val="00376713"/>
    <w:rsid w:val="00381815"/>
    <w:rsid w:val="003819AF"/>
    <w:rsid w:val="003820E9"/>
    <w:rsid w:val="00382DE7"/>
    <w:rsid w:val="003835DD"/>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CD2"/>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292B"/>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B5676"/>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E6D4E"/>
    <w:rsid w:val="004F391A"/>
    <w:rsid w:val="004F3CFB"/>
    <w:rsid w:val="004F641E"/>
    <w:rsid w:val="004F6456"/>
    <w:rsid w:val="004F696E"/>
    <w:rsid w:val="004F6C71"/>
    <w:rsid w:val="00501139"/>
    <w:rsid w:val="00502991"/>
    <w:rsid w:val="0050363E"/>
    <w:rsid w:val="005039BC"/>
    <w:rsid w:val="005043BB"/>
    <w:rsid w:val="00504A3D"/>
    <w:rsid w:val="00505767"/>
    <w:rsid w:val="005073F0"/>
    <w:rsid w:val="00507CFB"/>
    <w:rsid w:val="00510A7B"/>
    <w:rsid w:val="00512F6E"/>
    <w:rsid w:val="00513038"/>
    <w:rsid w:val="00514174"/>
    <w:rsid w:val="00516088"/>
    <w:rsid w:val="00516B0B"/>
    <w:rsid w:val="005207F4"/>
    <w:rsid w:val="005220EC"/>
    <w:rsid w:val="00523F95"/>
    <w:rsid w:val="00524D65"/>
    <w:rsid w:val="005255CE"/>
    <w:rsid w:val="00525B16"/>
    <w:rsid w:val="00533D04"/>
    <w:rsid w:val="00534804"/>
    <w:rsid w:val="00534BDF"/>
    <w:rsid w:val="005354EA"/>
    <w:rsid w:val="00535EC4"/>
    <w:rsid w:val="00535ED9"/>
    <w:rsid w:val="0053692B"/>
    <w:rsid w:val="00540276"/>
    <w:rsid w:val="00541853"/>
    <w:rsid w:val="00543BDA"/>
    <w:rsid w:val="005441CC"/>
    <w:rsid w:val="005479DA"/>
    <w:rsid w:val="00547BCC"/>
    <w:rsid w:val="0055013B"/>
    <w:rsid w:val="00551F6F"/>
    <w:rsid w:val="00555044"/>
    <w:rsid w:val="00557790"/>
    <w:rsid w:val="00561475"/>
    <w:rsid w:val="0056487B"/>
    <w:rsid w:val="00564FB9"/>
    <w:rsid w:val="00573D9E"/>
    <w:rsid w:val="0057588A"/>
    <w:rsid w:val="00576730"/>
    <w:rsid w:val="005801E3"/>
    <w:rsid w:val="005804BD"/>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B7D27"/>
    <w:rsid w:val="005C29B8"/>
    <w:rsid w:val="005C5F21"/>
    <w:rsid w:val="005C7156"/>
    <w:rsid w:val="005D0C75"/>
    <w:rsid w:val="005D1E63"/>
    <w:rsid w:val="005D4171"/>
    <w:rsid w:val="005D6A95"/>
    <w:rsid w:val="005D6B2C"/>
    <w:rsid w:val="005D6D9C"/>
    <w:rsid w:val="005E2335"/>
    <w:rsid w:val="005E3192"/>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2797"/>
    <w:rsid w:val="0064528D"/>
    <w:rsid w:val="00645904"/>
    <w:rsid w:val="00651ACB"/>
    <w:rsid w:val="00651C47"/>
    <w:rsid w:val="00652AB2"/>
    <w:rsid w:val="00654EC0"/>
    <w:rsid w:val="00655001"/>
    <w:rsid w:val="0065525B"/>
    <w:rsid w:val="00655668"/>
    <w:rsid w:val="00655D4F"/>
    <w:rsid w:val="00661E5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3C6"/>
    <w:rsid w:val="006A07AA"/>
    <w:rsid w:val="006A25E5"/>
    <w:rsid w:val="006A2B46"/>
    <w:rsid w:val="006A336D"/>
    <w:rsid w:val="006A37B9"/>
    <w:rsid w:val="006A4FAE"/>
    <w:rsid w:val="006B2672"/>
    <w:rsid w:val="006B54BF"/>
    <w:rsid w:val="006B5F44"/>
    <w:rsid w:val="006B5F90"/>
    <w:rsid w:val="006B62E4"/>
    <w:rsid w:val="006B7562"/>
    <w:rsid w:val="006C1BBA"/>
    <w:rsid w:val="006C2079"/>
    <w:rsid w:val="006C317D"/>
    <w:rsid w:val="006C43AC"/>
    <w:rsid w:val="006C5A62"/>
    <w:rsid w:val="006C5D68"/>
    <w:rsid w:val="006C6976"/>
    <w:rsid w:val="006C6DD0"/>
    <w:rsid w:val="006D04EA"/>
    <w:rsid w:val="006D16C4"/>
    <w:rsid w:val="006D3E96"/>
    <w:rsid w:val="006D4515"/>
    <w:rsid w:val="006D4BB1"/>
    <w:rsid w:val="006D59F6"/>
    <w:rsid w:val="006D6284"/>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741"/>
    <w:rsid w:val="00746800"/>
    <w:rsid w:val="00747CF0"/>
    <w:rsid w:val="007501A8"/>
    <w:rsid w:val="00750EE1"/>
    <w:rsid w:val="00752B4D"/>
    <w:rsid w:val="00755402"/>
    <w:rsid w:val="00755F7E"/>
    <w:rsid w:val="00756B26"/>
    <w:rsid w:val="00756EDF"/>
    <w:rsid w:val="00765C43"/>
    <w:rsid w:val="00765EFB"/>
    <w:rsid w:val="00765F53"/>
    <w:rsid w:val="00766C32"/>
    <w:rsid w:val="007671CA"/>
    <w:rsid w:val="0076744F"/>
    <w:rsid w:val="00767C61"/>
    <w:rsid w:val="0077008A"/>
    <w:rsid w:val="00773C1F"/>
    <w:rsid w:val="00774DA4"/>
    <w:rsid w:val="00776599"/>
    <w:rsid w:val="00776C49"/>
    <w:rsid w:val="0078114B"/>
    <w:rsid w:val="00781DD2"/>
    <w:rsid w:val="00783ECF"/>
    <w:rsid w:val="0078413A"/>
    <w:rsid w:val="007959E8"/>
    <w:rsid w:val="00795E9C"/>
    <w:rsid w:val="007A0521"/>
    <w:rsid w:val="007A2C9E"/>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5D18"/>
    <w:rsid w:val="007D6518"/>
    <w:rsid w:val="007D76BD"/>
    <w:rsid w:val="007E0BF1"/>
    <w:rsid w:val="007E0D02"/>
    <w:rsid w:val="007E258B"/>
    <w:rsid w:val="007F0ED8"/>
    <w:rsid w:val="007F0F63"/>
    <w:rsid w:val="007F139D"/>
    <w:rsid w:val="007F3748"/>
    <w:rsid w:val="007F3E5E"/>
    <w:rsid w:val="007F75CE"/>
    <w:rsid w:val="008013A4"/>
    <w:rsid w:val="00802199"/>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E69"/>
    <w:rsid w:val="00830621"/>
    <w:rsid w:val="0083348C"/>
    <w:rsid w:val="0083724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023B"/>
    <w:rsid w:val="00880997"/>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527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61A"/>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E96"/>
    <w:rsid w:val="009429D5"/>
    <w:rsid w:val="00942BF1"/>
    <w:rsid w:val="00945180"/>
    <w:rsid w:val="00945428"/>
    <w:rsid w:val="0094607B"/>
    <w:rsid w:val="00947DBC"/>
    <w:rsid w:val="00953604"/>
    <w:rsid w:val="00954757"/>
    <w:rsid w:val="0095496B"/>
    <w:rsid w:val="00960A53"/>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3AB"/>
    <w:rsid w:val="0099551B"/>
    <w:rsid w:val="00997BF1"/>
    <w:rsid w:val="009A089C"/>
    <w:rsid w:val="009A118E"/>
    <w:rsid w:val="009A21CD"/>
    <w:rsid w:val="009A278C"/>
    <w:rsid w:val="009A2BC2"/>
    <w:rsid w:val="009A42C1"/>
    <w:rsid w:val="009A5429"/>
    <w:rsid w:val="009A72AD"/>
    <w:rsid w:val="009B09E0"/>
    <w:rsid w:val="009B0BC5"/>
    <w:rsid w:val="009B1247"/>
    <w:rsid w:val="009B3D29"/>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9F0998"/>
    <w:rsid w:val="00A01757"/>
    <w:rsid w:val="00A028C0"/>
    <w:rsid w:val="00A02BAE"/>
    <w:rsid w:val="00A05AA6"/>
    <w:rsid w:val="00A06A6B"/>
    <w:rsid w:val="00A070CD"/>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340"/>
    <w:rsid w:val="00A37BBA"/>
    <w:rsid w:val="00A4006C"/>
    <w:rsid w:val="00A40091"/>
    <w:rsid w:val="00A4030F"/>
    <w:rsid w:val="00A41C79"/>
    <w:rsid w:val="00A41CB5"/>
    <w:rsid w:val="00A42CDF"/>
    <w:rsid w:val="00A4307B"/>
    <w:rsid w:val="00A4452E"/>
    <w:rsid w:val="00A4472C"/>
    <w:rsid w:val="00A44E69"/>
    <w:rsid w:val="00A4661E"/>
    <w:rsid w:val="00A52699"/>
    <w:rsid w:val="00A55BD6"/>
    <w:rsid w:val="00A55D50"/>
    <w:rsid w:val="00A57142"/>
    <w:rsid w:val="00A61D48"/>
    <w:rsid w:val="00A648CD"/>
    <w:rsid w:val="00A6537A"/>
    <w:rsid w:val="00A67866"/>
    <w:rsid w:val="00A70B07"/>
    <w:rsid w:val="00A723F8"/>
    <w:rsid w:val="00A768CC"/>
    <w:rsid w:val="00A77CCB"/>
    <w:rsid w:val="00A83D8D"/>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1B1A"/>
    <w:rsid w:val="00AB5E1E"/>
    <w:rsid w:val="00AB6309"/>
    <w:rsid w:val="00AB6C5F"/>
    <w:rsid w:val="00AB7129"/>
    <w:rsid w:val="00AC172B"/>
    <w:rsid w:val="00AC27A6"/>
    <w:rsid w:val="00AC30F7"/>
    <w:rsid w:val="00AC3A5A"/>
    <w:rsid w:val="00AC4CA6"/>
    <w:rsid w:val="00AC4D95"/>
    <w:rsid w:val="00AC5844"/>
    <w:rsid w:val="00AC5DF4"/>
    <w:rsid w:val="00AD0AEF"/>
    <w:rsid w:val="00AD11B7"/>
    <w:rsid w:val="00AD1A94"/>
    <w:rsid w:val="00AD1C05"/>
    <w:rsid w:val="00AD4126"/>
    <w:rsid w:val="00AD421C"/>
    <w:rsid w:val="00AD44FA"/>
    <w:rsid w:val="00AD5D89"/>
    <w:rsid w:val="00AE02E1"/>
    <w:rsid w:val="00AE070A"/>
    <w:rsid w:val="00AE101C"/>
    <w:rsid w:val="00AE232F"/>
    <w:rsid w:val="00AE5EB4"/>
    <w:rsid w:val="00AF0C18"/>
    <w:rsid w:val="00AF4103"/>
    <w:rsid w:val="00AF47C5"/>
    <w:rsid w:val="00AF5398"/>
    <w:rsid w:val="00B049AF"/>
    <w:rsid w:val="00B07242"/>
    <w:rsid w:val="00B10534"/>
    <w:rsid w:val="00B113DB"/>
    <w:rsid w:val="00B11D8A"/>
    <w:rsid w:val="00B12981"/>
    <w:rsid w:val="00B12AC7"/>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BE8"/>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0C07"/>
    <w:rsid w:val="00BB2F54"/>
    <w:rsid w:val="00BB5F8F"/>
    <w:rsid w:val="00BB657A"/>
    <w:rsid w:val="00BB7F66"/>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2207"/>
    <w:rsid w:val="00C24C8D"/>
    <w:rsid w:val="00C25FE2"/>
    <w:rsid w:val="00C260F4"/>
    <w:rsid w:val="00C26B53"/>
    <w:rsid w:val="00C279B2"/>
    <w:rsid w:val="00C33E50"/>
    <w:rsid w:val="00C34C20"/>
    <w:rsid w:val="00C34C6B"/>
    <w:rsid w:val="00C35529"/>
    <w:rsid w:val="00C35A3E"/>
    <w:rsid w:val="00C42130"/>
    <w:rsid w:val="00C423A4"/>
    <w:rsid w:val="00C44BF5"/>
    <w:rsid w:val="00C521D6"/>
    <w:rsid w:val="00C55232"/>
    <w:rsid w:val="00C553A4"/>
    <w:rsid w:val="00C55A06"/>
    <w:rsid w:val="00C55D03"/>
    <w:rsid w:val="00C601BC"/>
    <w:rsid w:val="00C6329F"/>
    <w:rsid w:val="00C63340"/>
    <w:rsid w:val="00C643F9"/>
    <w:rsid w:val="00C64A27"/>
    <w:rsid w:val="00C64E95"/>
    <w:rsid w:val="00C67DC5"/>
    <w:rsid w:val="00C71372"/>
    <w:rsid w:val="00C72410"/>
    <w:rsid w:val="00C7287F"/>
    <w:rsid w:val="00C80CB8"/>
    <w:rsid w:val="00C80E95"/>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AB3"/>
    <w:rsid w:val="00CF4E76"/>
    <w:rsid w:val="00CF686F"/>
    <w:rsid w:val="00CF6E60"/>
    <w:rsid w:val="00CF7BCA"/>
    <w:rsid w:val="00D008FD"/>
    <w:rsid w:val="00D0321C"/>
    <w:rsid w:val="00D035EC"/>
    <w:rsid w:val="00D06AB1"/>
    <w:rsid w:val="00D072ED"/>
    <w:rsid w:val="00D07A16"/>
    <w:rsid w:val="00D1067E"/>
    <w:rsid w:val="00D10F50"/>
    <w:rsid w:val="00D11244"/>
    <w:rsid w:val="00D11272"/>
    <w:rsid w:val="00D126F5"/>
    <w:rsid w:val="00D1489E"/>
    <w:rsid w:val="00D20737"/>
    <w:rsid w:val="00D21E81"/>
    <w:rsid w:val="00D223DE"/>
    <w:rsid w:val="00D25E37"/>
    <w:rsid w:val="00D2661A"/>
    <w:rsid w:val="00D27582"/>
    <w:rsid w:val="00D32719"/>
    <w:rsid w:val="00D33333"/>
    <w:rsid w:val="00D34CB7"/>
    <w:rsid w:val="00D352A2"/>
    <w:rsid w:val="00D40604"/>
    <w:rsid w:val="00D4162B"/>
    <w:rsid w:val="00D4514F"/>
    <w:rsid w:val="00D451E2"/>
    <w:rsid w:val="00D45E89"/>
    <w:rsid w:val="00D45E8D"/>
    <w:rsid w:val="00D466AE"/>
    <w:rsid w:val="00D4734F"/>
    <w:rsid w:val="00D51BF3"/>
    <w:rsid w:val="00D529F2"/>
    <w:rsid w:val="00D54B98"/>
    <w:rsid w:val="00D56D85"/>
    <w:rsid w:val="00D63744"/>
    <w:rsid w:val="00D66846"/>
    <w:rsid w:val="00D675FB"/>
    <w:rsid w:val="00D71F25"/>
    <w:rsid w:val="00D77031"/>
    <w:rsid w:val="00D81136"/>
    <w:rsid w:val="00D83780"/>
    <w:rsid w:val="00D84941"/>
    <w:rsid w:val="00D84FA1"/>
    <w:rsid w:val="00D851F0"/>
    <w:rsid w:val="00D86DB7"/>
    <w:rsid w:val="00D9060C"/>
    <w:rsid w:val="00D926D0"/>
    <w:rsid w:val="00D93030"/>
    <w:rsid w:val="00D950E1"/>
    <w:rsid w:val="00D952A6"/>
    <w:rsid w:val="00D95AC4"/>
    <w:rsid w:val="00D97F99"/>
    <w:rsid w:val="00DA1E08"/>
    <w:rsid w:val="00DA246B"/>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499"/>
    <w:rsid w:val="00DC370B"/>
    <w:rsid w:val="00DC5B90"/>
    <w:rsid w:val="00DD00FF"/>
    <w:rsid w:val="00DD0619"/>
    <w:rsid w:val="00DD07FB"/>
    <w:rsid w:val="00DD213F"/>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06CE3"/>
    <w:rsid w:val="00E11A85"/>
    <w:rsid w:val="00E12495"/>
    <w:rsid w:val="00E15CCD"/>
    <w:rsid w:val="00E15D9E"/>
    <w:rsid w:val="00E16E87"/>
    <w:rsid w:val="00E202EF"/>
    <w:rsid w:val="00E210B5"/>
    <w:rsid w:val="00E21700"/>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1EA"/>
    <w:rsid w:val="00E52EFD"/>
    <w:rsid w:val="00E5408A"/>
    <w:rsid w:val="00E56800"/>
    <w:rsid w:val="00E61018"/>
    <w:rsid w:val="00E62FF9"/>
    <w:rsid w:val="00E635D6"/>
    <w:rsid w:val="00E639BC"/>
    <w:rsid w:val="00E664CC"/>
    <w:rsid w:val="00E66F51"/>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081"/>
    <w:rsid w:val="00E92116"/>
    <w:rsid w:val="00E9311F"/>
    <w:rsid w:val="00E934D1"/>
    <w:rsid w:val="00E94AF0"/>
    <w:rsid w:val="00E958C3"/>
    <w:rsid w:val="00E95D13"/>
    <w:rsid w:val="00E95DD3"/>
    <w:rsid w:val="00E969D5"/>
    <w:rsid w:val="00EA266C"/>
    <w:rsid w:val="00EA5072"/>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4ADC"/>
    <w:rsid w:val="00F06D37"/>
    <w:rsid w:val="00F07B9D"/>
    <w:rsid w:val="00F10926"/>
    <w:rsid w:val="00F11586"/>
    <w:rsid w:val="00F1183B"/>
    <w:rsid w:val="00F11C9F"/>
    <w:rsid w:val="00F12263"/>
    <w:rsid w:val="00F1409D"/>
    <w:rsid w:val="00F14214"/>
    <w:rsid w:val="00F157A9"/>
    <w:rsid w:val="00F24A45"/>
    <w:rsid w:val="00F25BB6"/>
    <w:rsid w:val="00F26B7E"/>
    <w:rsid w:val="00F27A3B"/>
    <w:rsid w:val="00F27FA4"/>
    <w:rsid w:val="00F33817"/>
    <w:rsid w:val="00F3447F"/>
    <w:rsid w:val="00F36D4F"/>
    <w:rsid w:val="00F420D5"/>
    <w:rsid w:val="00F451EA"/>
    <w:rsid w:val="00F45447"/>
    <w:rsid w:val="00F456C6"/>
    <w:rsid w:val="00F4577B"/>
    <w:rsid w:val="00F45FC9"/>
    <w:rsid w:val="00F46496"/>
    <w:rsid w:val="00F474D0"/>
    <w:rsid w:val="00F50179"/>
    <w:rsid w:val="00F56511"/>
    <w:rsid w:val="00F6194E"/>
    <w:rsid w:val="00F623AC"/>
    <w:rsid w:val="00F62937"/>
    <w:rsid w:val="00F6412A"/>
    <w:rsid w:val="00F65893"/>
    <w:rsid w:val="00F66A4A"/>
    <w:rsid w:val="00F71E22"/>
    <w:rsid w:val="00F72142"/>
    <w:rsid w:val="00F72AE7"/>
    <w:rsid w:val="00F77D98"/>
    <w:rsid w:val="00F81F36"/>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4C6A"/>
    <w:rsid w:val="00FB54E8"/>
    <w:rsid w:val="00FB65CE"/>
    <w:rsid w:val="00FB7054"/>
    <w:rsid w:val="00FC17B7"/>
    <w:rsid w:val="00FC2CB7"/>
    <w:rsid w:val="00FC4090"/>
    <w:rsid w:val="00FC55B4"/>
    <w:rsid w:val="00FC7CDB"/>
    <w:rsid w:val="00FD00E6"/>
    <w:rsid w:val="00FD09A1"/>
    <w:rsid w:val="00FD2A7C"/>
    <w:rsid w:val="00FD42E5"/>
    <w:rsid w:val="00FD59EB"/>
    <w:rsid w:val="00FD7299"/>
    <w:rsid w:val="00FE1FBE"/>
    <w:rsid w:val="00FE3901"/>
    <w:rsid w:val="00FE39D3"/>
    <w:rsid w:val="00FE4BCE"/>
    <w:rsid w:val="00FE54AE"/>
    <w:rsid w:val="00FE576A"/>
    <w:rsid w:val="00FE7E79"/>
    <w:rsid w:val="00FF21DD"/>
    <w:rsid w:val="00FF3E7D"/>
    <w:rsid w:val="00FF5B99"/>
    <w:rsid w:val="00FF730C"/>
    <w:rsid w:val="00FF73F4"/>
    <w:rsid w:val="00FF7CE4"/>
    <w:rsid w:val="00FF7E39"/>
    <w:rsid w:val="15E24476"/>
    <w:rsid w:val="40107D2A"/>
    <w:rsid w:val="67033E3F"/>
    <w:rsid w:val="6E102E82"/>
    <w:rsid w:val="7367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F6E43CE"/>
  <w15:docId w15:val="{B798F691-3FCA-4190-8B86-226184AC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Char"/>
    <w:uiPriority w:val="99"/>
    <w:semiHidden/>
    <w:unhideWhenUsed/>
    <w:qFormat/>
    <w:pPr>
      <w:jc w:val="left"/>
    </w:pPr>
  </w:style>
  <w:style w:type="paragraph" w:styleId="afffb">
    <w:name w:val="Body Text"/>
    <w:basedOn w:val="afff5"/>
    <w:link w:val="Char0"/>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0">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Pr>
      <w:b/>
      <w:bCs/>
    </w:rPr>
  </w:style>
  <w:style w:type="table" w:styleId="affff3">
    <w:name w:val="Table Grid"/>
    <w:basedOn w:val="afff7"/>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uiPriority w:val="99"/>
    <w:qFormat/>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qFormat/>
    <w:rPr>
      <w:sz w:val="21"/>
      <w:szCs w:val="21"/>
    </w:rPr>
  </w:style>
  <w:style w:type="character" w:styleId="affff9">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e"/>
    <w:uiPriority w:val="99"/>
    <w:qFormat/>
    <w:rPr>
      <w:rFonts w:ascii="Times New Roman" w:eastAsia="宋体" w:hAnsi="Times New Roman" w:cs="Times New Roman"/>
      <w:sz w:val="18"/>
      <w:szCs w:val="18"/>
    </w:rPr>
  </w:style>
  <w:style w:type="character" w:customStyle="1" w:styleId="Char2">
    <w:name w:val="页脚 Char"/>
    <w:link w:val="afffd"/>
    <w:uiPriority w:val="99"/>
    <w:qFormat/>
    <w:rPr>
      <w:rFonts w:ascii="宋体" w:eastAsia="宋体" w:hAnsi="Times New Roman" w:cs="Times New Roman"/>
      <w:sz w:val="18"/>
      <w:szCs w:val="18"/>
    </w:rPr>
  </w:style>
  <w:style w:type="character" w:customStyle="1" w:styleId="Char1">
    <w:name w:val="批注框文本 Char"/>
    <w:link w:val="afffc"/>
    <w:uiPriority w:val="99"/>
    <w:semiHidden/>
    <w:qFormat/>
    <w:rPr>
      <w:sz w:val="18"/>
      <w:szCs w:val="18"/>
    </w:rPr>
  </w:style>
  <w:style w:type="paragraph" w:styleId="affffa">
    <w:name w:val="Quote"/>
    <w:basedOn w:val="afff5"/>
    <w:next w:val="afff5"/>
    <w:link w:val="Char7"/>
    <w:uiPriority w:val="29"/>
    <w:qFormat/>
    <w:rPr>
      <w:i/>
      <w:iCs/>
      <w:color w:val="000000"/>
    </w:rPr>
  </w:style>
  <w:style w:type="character" w:customStyle="1" w:styleId="Char7">
    <w:name w:val="引用 Char"/>
    <w:link w:val="affffa"/>
    <w:uiPriority w:val="29"/>
    <w:qFormat/>
    <w:rPr>
      <w:i/>
      <w:iCs/>
      <w:color w:val="000000"/>
    </w:rPr>
  </w:style>
  <w:style w:type="character" w:customStyle="1" w:styleId="Char5">
    <w:name w:val="标题 Char"/>
    <w:link w:val="affff1"/>
    <w:qFormat/>
    <w:rPr>
      <w:rFonts w:ascii="Arial" w:eastAsia="宋体" w:hAnsi="Arial" w:cs="Arial"/>
      <w:b/>
      <w:bCs/>
      <w:sz w:val="32"/>
      <w:szCs w:val="32"/>
    </w:rPr>
  </w:style>
  <w:style w:type="paragraph" w:customStyle="1" w:styleId="affffb">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qFormat/>
    <w:pPr>
      <w:ind w:left="198"/>
    </w:pPr>
    <w:rPr>
      <w:rFonts w:ascii="宋体" w:hAnsi="Times New Roman"/>
      <w:sz w:val="18"/>
    </w:rPr>
  </w:style>
  <w:style w:type="paragraph" w:customStyle="1" w:styleId="affffe">
    <w:name w:val="标准文件_页脚奇数页"/>
    <w:qFormat/>
    <w:pPr>
      <w:ind w:right="227"/>
      <w:jc w:val="right"/>
    </w:pPr>
    <w:rPr>
      <w:rFonts w:ascii="宋体" w:hAnsi="Times New Roman"/>
      <w:sz w:val="18"/>
    </w:rPr>
  </w:style>
  <w:style w:type="paragraph" w:customStyle="1" w:styleId="afffff">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0">
    <w:name w:val="标准文件_标准正文"/>
    <w:basedOn w:val="afff5"/>
    <w:next w:val="afffff1"/>
    <w:qFormat/>
    <w:pPr>
      <w:snapToGrid w:val="0"/>
      <w:ind w:firstLineChars="200" w:firstLine="200"/>
    </w:pPr>
    <w:rPr>
      <w:kern w:val="0"/>
    </w:rPr>
  </w:style>
  <w:style w:type="paragraph" w:customStyle="1" w:styleId="afffff1">
    <w:name w:val="标准文件_段"/>
    <w:link w:val="Char8"/>
    <w:qFormat/>
    <w:pPr>
      <w:autoSpaceDE w:val="0"/>
      <w:autoSpaceDN w:val="0"/>
      <w:ind w:firstLineChars="200" w:firstLine="200"/>
      <w:jc w:val="both"/>
    </w:pPr>
    <w:rPr>
      <w:rFonts w:ascii="宋体" w:hAnsi="Times New Roman"/>
      <w:sz w:val="21"/>
    </w:rPr>
  </w:style>
  <w:style w:type="paragraph" w:customStyle="1" w:styleId="afffff2">
    <w:name w:val="标准文件_版本"/>
    <w:basedOn w:val="afffff0"/>
    <w:qFormat/>
    <w:pPr>
      <w:adjustRightInd/>
      <w:snapToGrid/>
      <w:ind w:firstLineChars="0" w:firstLine="0"/>
    </w:pPr>
    <w:rPr>
      <w:rFonts w:ascii="宋体" w:hAnsi="宋体"/>
      <w:kern w:val="2"/>
    </w:rPr>
  </w:style>
  <w:style w:type="paragraph" w:customStyle="1" w:styleId="afffff3">
    <w:name w:val="标准文件_标准部门"/>
    <w:basedOn w:val="afff5"/>
    <w:qFormat/>
    <w:pPr>
      <w:jc w:val="center"/>
    </w:pPr>
    <w:rPr>
      <w:rFonts w:ascii="黑体" w:eastAsia="黑体"/>
      <w:kern w:val="0"/>
      <w:sz w:val="44"/>
    </w:rPr>
  </w:style>
  <w:style w:type="paragraph" w:customStyle="1" w:styleId="afffff4">
    <w:name w:val="标准文件_标准代替"/>
    <w:basedOn w:val="afff5"/>
    <w:next w:val="afff5"/>
    <w:qFormat/>
    <w:pPr>
      <w:spacing w:line="310" w:lineRule="exact"/>
      <w:jc w:val="right"/>
    </w:pPr>
    <w:rPr>
      <w:rFonts w:ascii="宋体" w:hAnsi="宋体"/>
      <w:kern w:val="0"/>
    </w:rPr>
  </w:style>
  <w:style w:type="paragraph" w:customStyle="1" w:styleId="afffff5">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pPr>
      <w:jc w:val="left"/>
    </w:pPr>
  </w:style>
  <w:style w:type="paragraph" w:customStyle="1" w:styleId="afffff8">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1"/>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9">
    <w:name w:val="标准文件_发布"/>
    <w:qFormat/>
    <w:rPr>
      <w:rFonts w:ascii="黑体" w:eastAsia="黑体"/>
      <w:spacing w:val="0"/>
      <w:w w:val="100"/>
      <w:position w:val="3"/>
      <w:sz w:val="28"/>
    </w:rPr>
  </w:style>
  <w:style w:type="paragraph" w:customStyle="1" w:styleId="ad">
    <w:name w:val="标准文件_方框数字列项"/>
    <w:basedOn w:val="afffff1"/>
    <w:qFormat/>
    <w:pPr>
      <w:numPr>
        <w:numId w:val="3"/>
      </w:numPr>
      <w:ind w:firstLineChars="0" w:firstLine="0"/>
    </w:pPr>
  </w:style>
  <w:style w:type="paragraph" w:customStyle="1" w:styleId="afffffa">
    <w:name w:val="标准文件_封面标准编号"/>
    <w:basedOn w:val="afff5"/>
    <w:next w:val="afffff4"/>
    <w:qFormat/>
    <w:pPr>
      <w:spacing w:line="310" w:lineRule="exact"/>
      <w:jc w:val="right"/>
    </w:pPr>
    <w:rPr>
      <w:rFonts w:ascii="黑体" w:eastAsia="黑体"/>
      <w:kern w:val="0"/>
      <w:sz w:val="28"/>
    </w:rPr>
  </w:style>
  <w:style w:type="paragraph" w:customStyle="1" w:styleId="afffffb">
    <w:name w:val="标准文件_封面标准分类号"/>
    <w:basedOn w:val="afff5"/>
    <w:qFormat/>
    <w:rPr>
      <w:rFonts w:ascii="黑体" w:eastAsia="黑体"/>
      <w:b/>
      <w:kern w:val="0"/>
      <w:sz w:val="28"/>
    </w:rPr>
  </w:style>
  <w:style w:type="paragraph" w:customStyle="1" w:styleId="afffffc">
    <w:name w:val="标准文件_封面标准名称"/>
    <w:basedOn w:val="afff5"/>
    <w:qFormat/>
    <w:pPr>
      <w:spacing w:line="240" w:lineRule="auto"/>
      <w:jc w:val="center"/>
    </w:pPr>
    <w:rPr>
      <w:rFonts w:ascii="黑体" w:eastAsia="黑体"/>
      <w:kern w:val="0"/>
      <w:sz w:val="52"/>
    </w:rPr>
  </w:style>
  <w:style w:type="paragraph" w:customStyle="1" w:styleId="afffffd">
    <w:name w:val="标准文件_封面标准英文名称"/>
    <w:basedOn w:val="afff5"/>
    <w:qFormat/>
    <w:pPr>
      <w:spacing w:line="240" w:lineRule="auto"/>
      <w:jc w:val="center"/>
    </w:pPr>
    <w:rPr>
      <w:rFonts w:ascii="黑体" w:eastAsia="黑体"/>
      <w:b/>
      <w:sz w:val="28"/>
    </w:rPr>
  </w:style>
  <w:style w:type="paragraph" w:customStyle="1" w:styleId="afffffe">
    <w:name w:val="标准文件_封面发布日期"/>
    <w:basedOn w:val="afff5"/>
    <w:qFormat/>
    <w:pPr>
      <w:spacing w:line="310" w:lineRule="exact"/>
    </w:pPr>
    <w:rPr>
      <w:rFonts w:ascii="黑体" w:eastAsia="黑体"/>
      <w:kern w:val="0"/>
      <w:sz w:val="28"/>
    </w:rPr>
  </w:style>
  <w:style w:type="paragraph" w:customStyle="1" w:styleId="affffff">
    <w:name w:val="标准文件_封面密级"/>
    <w:basedOn w:val="afff5"/>
    <w:qFormat/>
    <w:rPr>
      <w:rFonts w:eastAsia="黑体"/>
      <w:sz w:val="32"/>
    </w:rPr>
  </w:style>
  <w:style w:type="paragraph" w:customStyle="1" w:styleId="affffff0">
    <w:name w:val="标准文件_封面实施日期"/>
    <w:basedOn w:val="afff5"/>
    <w:qFormat/>
    <w:pPr>
      <w:spacing w:line="310" w:lineRule="exact"/>
      <w:jc w:val="right"/>
    </w:pPr>
    <w:rPr>
      <w:rFonts w:ascii="黑体" w:eastAsia="黑体"/>
      <w:sz w:val="28"/>
    </w:rPr>
  </w:style>
  <w:style w:type="paragraph" w:customStyle="1" w:styleId="affffff1">
    <w:name w:val="标准文件_封面抬头"/>
    <w:basedOn w:val="afffff1"/>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1"/>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1"/>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1"/>
    <w:qFormat/>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1"/>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1"/>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1"/>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b"/>
    <w:qFormat/>
    <w:rPr>
      <w:rFonts w:ascii="Times New Roman" w:eastAsia="宋体" w:hAnsi="Times New Roman" w:cs="Times New Roman"/>
      <w:szCs w:val="20"/>
    </w:rPr>
  </w:style>
  <w:style w:type="paragraph" w:customStyle="1" w:styleId="affffff3">
    <w:name w:val="标准文件_附录章标题"/>
    <w:next w:val="afffff1"/>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1"/>
    <w:next w:val="afffff1"/>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5">
    <w:name w:val="标准文件_目次、标准名称标题"/>
    <w:basedOn w:val="a6"/>
    <w:next w:val="afffff1"/>
    <w:qFormat/>
    <w:pPr>
      <w:spacing w:line="460" w:lineRule="exact"/>
    </w:pPr>
  </w:style>
  <w:style w:type="paragraph" w:customStyle="1" w:styleId="affffff6">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1"/>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1"/>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4">
    <w:name w:val="脚注文本 Char"/>
    <w:link w:val="affff"/>
    <w:semiHidden/>
    <w:qFormat/>
    <w:rPr>
      <w:rFonts w:ascii="宋体" w:eastAsia="宋体" w:hAnsi="Times New Roman" w:cs="Times New Roman"/>
      <w:sz w:val="18"/>
      <w:szCs w:val="18"/>
    </w:rPr>
  </w:style>
  <w:style w:type="paragraph" w:customStyle="1" w:styleId="affffff8">
    <w:name w:val="标准文件_条文脚注"/>
    <w:basedOn w:val="affff"/>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pPr>
      <w:numPr>
        <w:numId w:val="12"/>
      </w:numPr>
      <w:spacing w:line="240" w:lineRule="auto"/>
      <w:jc w:val="left"/>
    </w:pPr>
    <w:rPr>
      <w:rFonts w:ascii="宋体" w:hAnsi="宋体"/>
      <w:sz w:val="18"/>
    </w:rPr>
  </w:style>
  <w:style w:type="character" w:customStyle="1" w:styleId="affffff9">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1"/>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1"/>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1"/>
    <w:qFormat/>
    <w:pPr>
      <w:numPr>
        <w:ilvl w:val="2"/>
      </w:numPr>
      <w:spacing w:beforeLines="50" w:before="50" w:afterLines="50" w:after="50"/>
      <w:outlineLvl w:val="1"/>
    </w:pPr>
  </w:style>
  <w:style w:type="paragraph" w:customStyle="1" w:styleId="affffffa">
    <w:name w:val="标准文件_一致程度"/>
    <w:basedOn w:val="afff5"/>
    <w:qFormat/>
    <w:pPr>
      <w:spacing w:line="440" w:lineRule="exact"/>
      <w:jc w:val="center"/>
    </w:pPr>
    <w:rPr>
      <w:sz w:val="28"/>
    </w:rPr>
  </w:style>
  <w:style w:type="paragraph" w:customStyle="1" w:styleId="affffffb">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f0"/>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1"/>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f0"/>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1"/>
    <w:qFormat/>
    <w:pPr>
      <w:numPr>
        <w:numId w:val="18"/>
      </w:numPr>
      <w:jc w:val="center"/>
    </w:pPr>
    <w:rPr>
      <w:rFonts w:ascii="黑体" w:eastAsia="黑体" w:hAnsi="Times New Roman"/>
      <w:sz w:val="21"/>
    </w:rPr>
  </w:style>
  <w:style w:type="paragraph" w:customStyle="1" w:styleId="afb">
    <w:name w:val="标准文件_正文英文图标题"/>
    <w:next w:val="afffff1"/>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e">
    <w:name w:val="发布部门"/>
    <w:next w:val="afffff1"/>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0">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2">
    <w:name w:val="封面标准文稿编辑信息"/>
    <w:qFormat/>
    <w:pPr>
      <w:spacing w:before="180" w:line="180" w:lineRule="exact"/>
      <w:jc w:val="center"/>
    </w:pPr>
    <w:rPr>
      <w:rFonts w:ascii="宋体" w:hAnsi="Times New Roman"/>
      <w:sz w:val="21"/>
    </w:rPr>
  </w:style>
  <w:style w:type="paragraph" w:customStyle="1" w:styleId="afffffff3">
    <w:name w:val="封面标准文稿类别"/>
    <w:qFormat/>
    <w:pPr>
      <w:spacing w:before="440" w:line="400" w:lineRule="exact"/>
      <w:jc w:val="center"/>
    </w:pPr>
    <w:rPr>
      <w:rFonts w:ascii="宋体" w:hAnsi="Times New Roman"/>
      <w:sz w:val="24"/>
    </w:rPr>
  </w:style>
  <w:style w:type="paragraph" w:customStyle="1" w:styleId="afffffff4">
    <w:name w:val="封面标准英文名称"/>
    <w:qFormat/>
    <w:pPr>
      <w:widowControl w:val="0"/>
      <w:spacing w:line="360" w:lineRule="exact"/>
      <w:jc w:val="center"/>
    </w:pPr>
    <w:rPr>
      <w:rFonts w:ascii="Times New Roman" w:hAnsi="Times New Roman"/>
      <w:sz w:val="28"/>
    </w:rPr>
  </w:style>
  <w:style w:type="paragraph" w:customStyle="1" w:styleId="afffffff5">
    <w:name w:val="封面一致性程度标识"/>
    <w:qFormat/>
    <w:pPr>
      <w:spacing w:before="440" w:line="440" w:lineRule="exact"/>
      <w:jc w:val="center"/>
    </w:pPr>
    <w:rPr>
      <w:rFonts w:ascii="Times New Roman" w:hAnsi="Times New Roman"/>
      <w:sz w:val="28"/>
    </w:rPr>
  </w:style>
  <w:style w:type="paragraph" w:customStyle="1" w:styleId="afffffff6">
    <w:name w:val="封面正文"/>
    <w:qFormat/>
    <w:pPr>
      <w:jc w:val="both"/>
    </w:pPr>
    <w:rPr>
      <w:rFonts w:ascii="Times New Roman" w:hAnsi="Times New Roman"/>
    </w:rPr>
  </w:style>
  <w:style w:type="paragraph" w:customStyle="1" w:styleId="afffffff7">
    <w:name w:val="附录二级无标题条"/>
    <w:basedOn w:val="afff5"/>
    <w:next w:val="afffff1"/>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pPr>
      <w:outlineLvl w:val="4"/>
    </w:pPr>
  </w:style>
  <w:style w:type="paragraph" w:customStyle="1" w:styleId="afffffff9">
    <w:name w:val="附录四级无标题条"/>
    <w:basedOn w:val="afffffff8"/>
    <w:next w:val="afffff1"/>
    <w:qFormat/>
    <w:pPr>
      <w:outlineLvl w:val="5"/>
    </w:pPr>
  </w:style>
  <w:style w:type="paragraph" w:customStyle="1" w:styleId="afffffffa">
    <w:name w:val="附录图"/>
    <w:next w:val="afffff1"/>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b">
    <w:name w:val="附录五级无标题条"/>
    <w:basedOn w:val="afffffff9"/>
    <w:next w:val="afffff1"/>
    <w:qFormat/>
    <w:pPr>
      <w:outlineLvl w:val="6"/>
    </w:pPr>
  </w:style>
  <w:style w:type="paragraph" w:customStyle="1" w:styleId="afffffffc">
    <w:name w:val="附录性质"/>
    <w:basedOn w:val="afff5"/>
    <w:qFormat/>
    <w:pPr>
      <w:widowControl/>
      <w:adjustRightInd/>
      <w:jc w:val="center"/>
    </w:pPr>
    <w:rPr>
      <w:rFonts w:ascii="黑体" w:eastAsia="黑体"/>
    </w:rPr>
  </w:style>
  <w:style w:type="paragraph" w:customStyle="1" w:styleId="afffffffd">
    <w:name w:val="附录一级无标题条"/>
    <w:basedOn w:val="affffff3"/>
    <w:next w:val="afffff1"/>
    <w:qFormat/>
    <w:pPr>
      <w:autoSpaceDN w:val="0"/>
      <w:outlineLvl w:val="2"/>
    </w:pPr>
    <w:rPr>
      <w:rFonts w:ascii="宋体" w:eastAsia="宋体" w:hAnsi="宋体"/>
    </w:rPr>
  </w:style>
  <w:style w:type="character" w:customStyle="1" w:styleId="afffffffe">
    <w:name w:val="个人答复风格"/>
    <w:qFormat/>
    <w:rPr>
      <w:rFonts w:ascii="Arial" w:eastAsia="宋体" w:hAnsi="Arial" w:cs="Arial"/>
      <w:color w:val="auto"/>
      <w:spacing w:val="0"/>
      <w:sz w:val="20"/>
    </w:rPr>
  </w:style>
  <w:style w:type="character" w:customStyle="1" w:styleId="affffffff">
    <w:name w:val="个人撰写风格"/>
    <w:qFormat/>
    <w:rPr>
      <w:rFonts w:ascii="Arial" w:eastAsia="宋体" w:hAnsi="Arial" w:cs="Arial"/>
      <w:color w:val="auto"/>
      <w:spacing w:val="0"/>
      <w:sz w:val="20"/>
    </w:rPr>
  </w:style>
  <w:style w:type="paragraph" w:customStyle="1" w:styleId="affffffff0">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1">
    <w:name w:val="列项·"/>
    <w:basedOn w:val="afffff1"/>
    <w:qFormat/>
    <w:pPr>
      <w:tabs>
        <w:tab w:val="left" w:pos="840"/>
      </w:tabs>
    </w:pPr>
  </w:style>
  <w:style w:type="paragraph" w:customStyle="1" w:styleId="affffffff2">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3">
    <w:name w:val="其他标准称谓"/>
    <w:qFormat/>
    <w:pPr>
      <w:spacing w:line="0" w:lineRule="atLeast"/>
      <w:jc w:val="distribute"/>
    </w:pPr>
    <w:rPr>
      <w:rFonts w:ascii="黑体" w:eastAsia="黑体" w:hAnsi="宋体"/>
      <w:sz w:val="52"/>
    </w:rPr>
  </w:style>
  <w:style w:type="paragraph" w:customStyle="1" w:styleId="affffffff4">
    <w:name w:val="其他发布部门"/>
    <w:basedOn w:val="affffffe"/>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5">
    <w:name w:val="实施日期"/>
    <w:basedOn w:val="afffffff"/>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7">
    <w:name w:val="无标题条"/>
    <w:next w:val="afffff1"/>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8">
    <w:name w:val="注:后续"/>
    <w:qFormat/>
    <w:pPr>
      <w:spacing w:line="300" w:lineRule="exact"/>
      <w:ind w:leftChars="400" w:left="600" w:hangingChars="200" w:hanging="200"/>
      <w:jc w:val="both"/>
    </w:pPr>
    <w:rPr>
      <w:rFonts w:ascii="宋体" w:hAnsi="Times New Roman"/>
      <w:sz w:val="18"/>
    </w:rPr>
  </w:style>
  <w:style w:type="paragraph" w:customStyle="1" w:styleId="affffffff9">
    <w:name w:val="注×:后续"/>
    <w:basedOn w:val="affffffff8"/>
    <w:qFormat/>
    <w:pPr>
      <w:ind w:leftChars="0" w:left="1406" w:firstLineChars="0" w:hanging="499"/>
    </w:pPr>
  </w:style>
  <w:style w:type="paragraph" w:customStyle="1" w:styleId="affffffffa">
    <w:name w:val="标准文件_一级无标题"/>
    <w:basedOn w:val="affd"/>
    <w:qFormat/>
    <w:pPr>
      <w:spacing w:beforeLines="0" w:before="0" w:afterLines="0" w:after="0"/>
      <w:outlineLvl w:val="9"/>
    </w:pPr>
    <w:rPr>
      <w:rFonts w:ascii="宋体" w:eastAsia="宋体"/>
    </w:rPr>
  </w:style>
  <w:style w:type="paragraph" w:customStyle="1" w:styleId="affffffffb">
    <w:name w:val="标准文件_五级无标题"/>
    <w:basedOn w:val="afff1"/>
    <w:qFormat/>
    <w:pPr>
      <w:spacing w:beforeLines="0" w:before="0" w:afterLines="0" w:after="0"/>
      <w:outlineLvl w:val="9"/>
    </w:pPr>
    <w:rPr>
      <w:rFonts w:ascii="宋体" w:eastAsia="宋体"/>
    </w:rPr>
  </w:style>
  <w:style w:type="paragraph" w:customStyle="1" w:styleId="affffffffc">
    <w:name w:val="标准文件_三级无标题"/>
    <w:basedOn w:val="afff"/>
    <w:qFormat/>
    <w:pPr>
      <w:spacing w:beforeLines="0" w:before="0" w:afterLines="0" w:after="0"/>
      <w:outlineLvl w:val="9"/>
    </w:pPr>
    <w:rPr>
      <w:rFonts w:ascii="宋体" w:eastAsia="宋体"/>
    </w:rPr>
  </w:style>
  <w:style w:type="paragraph" w:customStyle="1" w:styleId="affffffffd">
    <w:name w:val="标准文件_二级无标题"/>
    <w:basedOn w:val="affe"/>
    <w:qFormat/>
    <w:pPr>
      <w:spacing w:beforeLines="0" w:before="0" w:afterLines="0" w:after="0"/>
      <w:outlineLvl w:val="9"/>
    </w:pPr>
    <w:rPr>
      <w:rFonts w:ascii="宋体" w:eastAsia="宋体"/>
    </w:rPr>
  </w:style>
  <w:style w:type="paragraph" w:customStyle="1" w:styleId="affffffffe">
    <w:name w:val="标准_四级无标题"/>
    <w:basedOn w:val="afff0"/>
    <w:next w:val="afffff1"/>
    <w:qFormat/>
    <w:rPr>
      <w:rFonts w:eastAsia="宋体"/>
    </w:rPr>
  </w:style>
  <w:style w:type="paragraph" w:customStyle="1" w:styleId="afffffffff">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1"/>
    <w:qFormat/>
    <w:pPr>
      <w:numPr>
        <w:numId w:val="23"/>
      </w:numPr>
      <w:ind w:firstLineChars="0" w:firstLine="0"/>
    </w:pPr>
    <w:rPr>
      <w:rFonts w:ascii="Times New Roman" w:cs="Arial"/>
      <w:szCs w:val="28"/>
    </w:rPr>
  </w:style>
  <w:style w:type="paragraph" w:customStyle="1" w:styleId="ae">
    <w:name w:val="标准文件_小写罗马数字编号列项"/>
    <w:basedOn w:val="afffff1"/>
    <w:qFormat/>
    <w:pPr>
      <w:numPr>
        <w:numId w:val="24"/>
      </w:numPr>
      <w:ind w:firstLineChars="0" w:firstLine="0"/>
    </w:pPr>
    <w:rPr>
      <w:rFonts w:cs="Arial"/>
      <w:szCs w:val="28"/>
    </w:rPr>
  </w:style>
  <w:style w:type="paragraph" w:customStyle="1" w:styleId="afffffffff0">
    <w:name w:val="标准文件_附录标题"/>
    <w:basedOn w:val="aff3"/>
    <w:qFormat/>
    <w:pPr>
      <w:numPr>
        <w:numId w:val="0"/>
      </w:numPr>
      <w:spacing w:after="280"/>
      <w:outlineLvl w:val="9"/>
    </w:pPr>
  </w:style>
  <w:style w:type="paragraph" w:customStyle="1" w:styleId="afffffffff1">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1"/>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2">
    <w:name w:val="标准文件_索引字母"/>
    <w:next w:val="afffff1"/>
    <w:qFormat/>
    <w:pPr>
      <w:jc w:val="center"/>
    </w:pPr>
    <w:rPr>
      <w:rFonts w:ascii="宋体" w:eastAsia="Times New Roman" w:hAnsi="宋体"/>
      <w:b/>
      <w:kern w:val="2"/>
      <w:sz w:val="21"/>
    </w:rPr>
  </w:style>
  <w:style w:type="paragraph" w:customStyle="1" w:styleId="afffffffff3">
    <w:name w:val="标准文件_附录前"/>
    <w:next w:val="afffff1"/>
    <w:qFormat/>
    <w:pPr>
      <w:spacing w:line="20" w:lineRule="atLeast"/>
      <w:ind w:firstLine="200"/>
    </w:pPr>
    <w:rPr>
      <w:rFonts w:ascii="宋体" w:hAnsi="宋体"/>
      <w:kern w:val="2"/>
      <w:sz w:val="10"/>
    </w:rPr>
  </w:style>
  <w:style w:type="paragraph" w:customStyle="1" w:styleId="afffffffff4">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5">
    <w:name w:val="标准文件_表格"/>
    <w:basedOn w:val="afffff1"/>
    <w:qFormat/>
    <w:pPr>
      <w:ind w:firstLineChars="0" w:firstLine="0"/>
      <w:jc w:val="center"/>
    </w:pPr>
    <w:rPr>
      <w:sz w:val="18"/>
    </w:rPr>
  </w:style>
  <w:style w:type="paragraph" w:customStyle="1" w:styleId="afff2">
    <w:name w:val="标准文件_注："/>
    <w:next w:val="afffff1"/>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6"/>
    <w:qFormat/>
    <w:pPr>
      <w:widowControl w:val="0"/>
      <w:numPr>
        <w:numId w:val="28"/>
      </w:numPr>
      <w:jc w:val="both"/>
    </w:pPr>
    <w:rPr>
      <w:rFonts w:ascii="宋体" w:hAnsi="Times New Roman"/>
      <w:sz w:val="18"/>
      <w:szCs w:val="18"/>
    </w:rPr>
  </w:style>
  <w:style w:type="paragraph" w:customStyle="1" w:styleId="afffffffff6">
    <w:name w:val="标准文件_示例内容"/>
    <w:basedOn w:val="afffff1"/>
    <w:qFormat/>
    <w:pPr>
      <w:ind w:firstLine="420"/>
    </w:pPr>
    <w:rPr>
      <w:sz w:val="18"/>
    </w:rPr>
  </w:style>
  <w:style w:type="paragraph" w:customStyle="1" w:styleId="afa">
    <w:name w:val="标准文件_示例×："/>
    <w:basedOn w:val="afff5"/>
    <w:next w:val="afffffffff6"/>
    <w:qFormat/>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Pr>
      <w:rFonts w:ascii="宋体" w:hAnsi="Times New Roman"/>
      <w:sz w:val="21"/>
    </w:rPr>
  </w:style>
  <w:style w:type="paragraph" w:customStyle="1" w:styleId="afffffffff7">
    <w:name w:val="标准文件_表格续"/>
    <w:basedOn w:val="afffff1"/>
    <w:next w:val="afffff1"/>
    <w:qFormat/>
    <w:pPr>
      <w:jc w:val="center"/>
    </w:pPr>
    <w:rPr>
      <w:rFonts w:ascii="黑体" w:eastAsia="黑体" w:hAnsi="黑体"/>
    </w:rPr>
  </w:style>
  <w:style w:type="character" w:styleId="afffffffff8">
    <w:name w:val="Placeholder Text"/>
    <w:basedOn w:val="afff6"/>
    <w:uiPriority w:val="99"/>
    <w:semiHidden/>
    <w:qFormat/>
    <w:rPr>
      <w:color w:val="808080"/>
    </w:rPr>
  </w:style>
  <w:style w:type="paragraph" w:customStyle="1" w:styleId="2">
    <w:name w:val="标准文件_二级项2"/>
    <w:basedOn w:val="afffff1"/>
    <w:qFormat/>
    <w:pPr>
      <w:numPr>
        <w:ilvl w:val="1"/>
        <w:numId w:val="21"/>
      </w:numPr>
      <w:ind w:left="1271" w:firstLineChars="0" w:hanging="420"/>
    </w:pPr>
  </w:style>
  <w:style w:type="paragraph" w:customStyle="1" w:styleId="21">
    <w:name w:val="标准文件_三级项2"/>
    <w:basedOn w:val="afffff1"/>
    <w:qFormat/>
    <w:pPr>
      <w:numPr>
        <w:numId w:val="30"/>
      </w:numPr>
      <w:spacing w:line="300" w:lineRule="exact"/>
      <w:ind w:left="1276" w:firstLineChars="0" w:hanging="425"/>
    </w:pPr>
    <w:rPr>
      <w:rFonts w:ascii="Times New Roman"/>
    </w:rPr>
  </w:style>
  <w:style w:type="paragraph" w:customStyle="1" w:styleId="20">
    <w:name w:val="标准文件_一级项2"/>
    <w:basedOn w:val="afffff1"/>
    <w:qFormat/>
    <w:pPr>
      <w:numPr>
        <w:numId w:val="31"/>
      </w:numPr>
      <w:spacing w:line="300" w:lineRule="exact"/>
      <w:ind w:left="1271" w:firstLineChars="0" w:hanging="420"/>
    </w:pPr>
    <w:rPr>
      <w:rFonts w:ascii="Times New Roman"/>
    </w:rPr>
  </w:style>
  <w:style w:type="paragraph" w:customStyle="1" w:styleId="afffffffff9">
    <w:name w:val="标准文件_提示"/>
    <w:basedOn w:val="afffff1"/>
    <w:next w:val="afffff1"/>
    <w:qFormat/>
    <w:pPr>
      <w:ind w:firstLine="420"/>
    </w:pPr>
    <w:rPr>
      <w:rFonts w:ascii="黑体" w:eastAsia="黑体"/>
    </w:rPr>
  </w:style>
  <w:style w:type="character" w:customStyle="1" w:styleId="afffffffffa">
    <w:name w:val="标准文件_来源"/>
    <w:basedOn w:val="afff6"/>
    <w:uiPriority w:val="1"/>
    <w:qFormat/>
    <w:rPr>
      <w:rFonts w:eastAsia="宋体"/>
      <w:sz w:val="21"/>
    </w:rPr>
  </w:style>
  <w:style w:type="paragraph" w:customStyle="1" w:styleId="afffffffffb">
    <w:name w:val="标准文件_图表说明"/>
    <w:qFormat/>
    <w:pPr>
      <w:spacing w:line="276" w:lineRule="auto"/>
      <w:ind w:firstLine="420"/>
    </w:pPr>
    <w:rPr>
      <w:rFonts w:ascii="宋体" w:hAnsi="宋体"/>
      <w:kern w:val="2"/>
      <w:sz w:val="18"/>
    </w:rPr>
  </w:style>
  <w:style w:type="paragraph" w:customStyle="1" w:styleId="afffffffffc">
    <w:name w:val="其他发布日期"/>
    <w:basedOn w:val="afffffff"/>
    <w:qFormat/>
    <w:pPr>
      <w:framePr w:w="3997" w:h="471" w:hRule="exact" w:hSpace="0" w:vSpace="181" w:wrap="around" w:vAnchor="page" w:hAnchor="page" w:x="1419" w:y="14097"/>
    </w:pPr>
  </w:style>
  <w:style w:type="paragraph" w:customStyle="1" w:styleId="afffffffffd">
    <w:name w:val="其他实施日期"/>
    <w:basedOn w:val="affffffff5"/>
    <w:qFormat/>
    <w:pPr>
      <w:framePr w:w="3997" w:h="471" w:hRule="exact" w:vSpace="181" w:wrap="around" w:vAnchor="page" w:hAnchor="page" w:x="7089" w:y="14097"/>
    </w:pPr>
  </w:style>
  <w:style w:type="paragraph" w:customStyle="1" w:styleId="afffffffffe">
    <w:name w:val="标准文件_文件编号"/>
    <w:basedOn w:val="afffff1"/>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pPr>
      <w:framePr w:wrap="auto"/>
      <w:spacing w:before="57"/>
    </w:pPr>
    <w:rPr>
      <w:sz w:val="21"/>
    </w:rPr>
  </w:style>
  <w:style w:type="paragraph" w:customStyle="1" w:styleId="affffffffff0">
    <w:name w:val="标准文件_文件名称"/>
    <w:basedOn w:val="afffff1"/>
    <w:next w:val="afffff1"/>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pPr>
      <w:numPr>
        <w:ilvl w:val="5"/>
        <w:numId w:val="8"/>
      </w:numPr>
      <w:spacing w:beforeLines="50" w:before="50" w:afterLines="50" w:after="50"/>
      <w:ind w:firstLineChars="0"/>
    </w:pPr>
    <w:rPr>
      <w:rFonts w:ascii="黑体" w:eastAsia="黑体"/>
    </w:rPr>
  </w:style>
  <w:style w:type="paragraph" w:customStyle="1" w:styleId="affffffffff1">
    <w:name w:val="标准文件_注后"/>
    <w:basedOn w:val="afffff1"/>
    <w:qFormat/>
    <w:pPr>
      <w:ind w:left="811" w:firstLineChars="0" w:firstLine="0"/>
    </w:pPr>
    <w:rPr>
      <w:sz w:val="18"/>
    </w:rPr>
  </w:style>
  <w:style w:type="paragraph" w:customStyle="1" w:styleId="X">
    <w:name w:val="标准文件_注X后"/>
    <w:basedOn w:val="afffff1"/>
    <w:qFormat/>
    <w:pPr>
      <w:ind w:left="811" w:firstLineChars="0" w:firstLine="0"/>
    </w:pPr>
    <w:rPr>
      <w:sz w:val="18"/>
    </w:rPr>
  </w:style>
  <w:style w:type="paragraph" w:customStyle="1" w:styleId="affffffffff2">
    <w:name w:val="标准文件_示例后"/>
    <w:basedOn w:val="afffff1"/>
    <w:qFormat/>
    <w:pPr>
      <w:ind w:left="964" w:firstLineChars="0" w:firstLine="0"/>
    </w:pPr>
    <w:rPr>
      <w:sz w:val="18"/>
    </w:rPr>
  </w:style>
  <w:style w:type="paragraph" w:customStyle="1" w:styleId="X0">
    <w:name w:val="标准文件_示例X后"/>
    <w:basedOn w:val="afffff1"/>
    <w:link w:val="X1"/>
    <w:qFormat/>
    <w:pPr>
      <w:ind w:left="1049" w:firstLineChars="0" w:firstLine="0"/>
    </w:pPr>
    <w:rPr>
      <w:sz w:val="18"/>
    </w:rPr>
  </w:style>
  <w:style w:type="character" w:customStyle="1" w:styleId="X1">
    <w:name w:val="标准文件_示例X后 字符"/>
    <w:basedOn w:val="Char8"/>
    <w:link w:val="X0"/>
    <w:qFormat/>
    <w:rPr>
      <w:rFonts w:ascii="宋体" w:hAnsi="Times New Roman"/>
      <w:sz w:val="18"/>
    </w:rPr>
  </w:style>
  <w:style w:type="paragraph" w:customStyle="1" w:styleId="affffffffff3">
    <w:name w:val="标准文件_索引项"/>
    <w:basedOn w:val="afffff1"/>
    <w:next w:val="afffff1"/>
    <w:qFormat/>
    <w:pPr>
      <w:tabs>
        <w:tab w:val="right" w:leader="dot" w:pos="9356"/>
      </w:tabs>
      <w:ind w:left="210" w:firstLineChars="0" w:hanging="210"/>
      <w:jc w:val="left"/>
    </w:pPr>
  </w:style>
  <w:style w:type="paragraph" w:customStyle="1" w:styleId="affffffffff4">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5">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6">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7">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8">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9">
    <w:name w:val="标准文件_引言一级无标题"/>
    <w:basedOn w:val="a7"/>
    <w:next w:val="afffff1"/>
    <w:qFormat/>
    <w:pPr>
      <w:spacing w:beforeLines="0" w:before="0" w:afterLines="0" w:after="0" w:line="276" w:lineRule="auto"/>
    </w:pPr>
    <w:rPr>
      <w:rFonts w:ascii="宋体" w:eastAsia="宋体"/>
    </w:rPr>
  </w:style>
  <w:style w:type="paragraph" w:customStyle="1" w:styleId="affffffffffa">
    <w:name w:val="标准文件_引言二级无标题"/>
    <w:basedOn w:val="a8"/>
    <w:next w:val="afffff1"/>
    <w:qFormat/>
    <w:pPr>
      <w:spacing w:beforeLines="0" w:before="0" w:afterLines="0" w:after="0" w:line="276" w:lineRule="auto"/>
    </w:pPr>
    <w:rPr>
      <w:rFonts w:ascii="宋体" w:eastAsia="宋体"/>
    </w:rPr>
  </w:style>
  <w:style w:type="paragraph" w:customStyle="1" w:styleId="affffffffffb">
    <w:name w:val="标准文件_引言三级无标题"/>
    <w:basedOn w:val="a9"/>
    <w:next w:val="afffff1"/>
    <w:qFormat/>
    <w:pPr>
      <w:spacing w:beforeLines="0" w:before="0" w:afterLines="0" w:after="0" w:line="276" w:lineRule="auto"/>
    </w:pPr>
    <w:rPr>
      <w:rFonts w:ascii="宋体" w:eastAsia="宋体"/>
    </w:rPr>
  </w:style>
  <w:style w:type="paragraph" w:customStyle="1" w:styleId="affffffffffc">
    <w:name w:val="标准文件_引言四级无标题"/>
    <w:basedOn w:val="aa"/>
    <w:next w:val="afffff1"/>
    <w:qFormat/>
    <w:pPr>
      <w:spacing w:beforeLines="0" w:before="0" w:afterLines="0" w:after="0" w:line="276" w:lineRule="auto"/>
    </w:pPr>
    <w:rPr>
      <w:rFonts w:ascii="宋体" w:eastAsia="宋体"/>
    </w:rPr>
  </w:style>
  <w:style w:type="paragraph" w:customStyle="1" w:styleId="affffffffffd">
    <w:name w:val="标准文件_引言五级无标题"/>
    <w:basedOn w:val="ab"/>
    <w:next w:val="afffff1"/>
    <w:qFormat/>
    <w:pPr>
      <w:spacing w:beforeLines="0" w:before="0" w:afterLines="0" w:after="0" w:line="276" w:lineRule="auto"/>
    </w:pPr>
    <w:rPr>
      <w:rFonts w:ascii="宋体" w:eastAsia="宋体"/>
    </w:rPr>
  </w:style>
  <w:style w:type="paragraph" w:customStyle="1" w:styleId="affffffffffe">
    <w:name w:val="标准文件_索引标题"/>
    <w:basedOn w:val="afffff8"/>
    <w:next w:val="afffff1"/>
    <w:qFormat/>
    <w:rPr>
      <w:rFonts w:hAnsi="黑体"/>
    </w:rPr>
  </w:style>
  <w:style w:type="paragraph" w:customStyle="1" w:styleId="afffffffffff">
    <w:name w:val="标准文件_脚注内容"/>
    <w:basedOn w:val="afffff1"/>
    <w:qFormat/>
    <w:pPr>
      <w:ind w:leftChars="200" w:left="400" w:hangingChars="200" w:hanging="200"/>
    </w:pPr>
    <w:rPr>
      <w:sz w:val="15"/>
    </w:rPr>
  </w:style>
  <w:style w:type="paragraph" w:customStyle="1" w:styleId="afffffffffff0">
    <w:name w:val="标准文件_术语条一"/>
    <w:basedOn w:val="affffffffa"/>
    <w:next w:val="afffff1"/>
    <w:qFormat/>
  </w:style>
  <w:style w:type="paragraph" w:customStyle="1" w:styleId="afffffffffff1">
    <w:name w:val="标准文件_术语条二"/>
    <w:basedOn w:val="affffffffd"/>
    <w:next w:val="afffff1"/>
    <w:qFormat/>
  </w:style>
  <w:style w:type="paragraph" w:customStyle="1" w:styleId="afffffffffff2">
    <w:name w:val="标准文件_术语条三"/>
    <w:basedOn w:val="affffffffc"/>
    <w:next w:val="afffff1"/>
    <w:qFormat/>
  </w:style>
  <w:style w:type="paragraph" w:customStyle="1" w:styleId="afffffffffff3">
    <w:name w:val="标准文件_术语条四"/>
    <w:basedOn w:val="afffffffff"/>
    <w:next w:val="afffff1"/>
    <w:qFormat/>
  </w:style>
  <w:style w:type="paragraph" w:customStyle="1" w:styleId="afffffffffff4">
    <w:name w:val="标准文件_术语条五"/>
    <w:basedOn w:val="affffffffb"/>
    <w:next w:val="afffff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5">
    <w:name w:val="发布"/>
    <w:basedOn w:val="afff6"/>
    <w:qFormat/>
    <w:rPr>
      <w:rFonts w:ascii="黑体" w:eastAsia="黑体"/>
      <w:spacing w:val="85"/>
      <w:w w:val="100"/>
      <w:position w:val="3"/>
      <w:sz w:val="28"/>
      <w:szCs w:val="28"/>
    </w:rPr>
  </w:style>
  <w:style w:type="paragraph" w:customStyle="1" w:styleId="afffffffffff6">
    <w:name w:val="表格文字"/>
    <w:basedOn w:val="afff5"/>
    <w:link w:val="Char9"/>
    <w:qFormat/>
    <w:pPr>
      <w:adjustRightInd/>
      <w:spacing w:line="240" w:lineRule="auto"/>
      <w:jc w:val="center"/>
      <w:textAlignment w:val="baseline"/>
    </w:pPr>
    <w:rPr>
      <w:rFonts w:ascii="Times New Roman" w:hAnsi="Times New Roman" w:cstheme="minorBidi"/>
      <w:szCs w:val="22"/>
    </w:rPr>
  </w:style>
  <w:style w:type="character" w:customStyle="1" w:styleId="Char9">
    <w:name w:val="表格文字 Char"/>
    <w:basedOn w:val="afff6"/>
    <w:link w:val="afffffffffff6"/>
    <w:qFormat/>
    <w:rPr>
      <w:rFonts w:ascii="Times New Roman" w:hAnsi="Times New Roman" w:cstheme="minorBidi"/>
      <w:kern w:val="2"/>
      <w:sz w:val="21"/>
      <w:szCs w:val="22"/>
    </w:rPr>
  </w:style>
  <w:style w:type="paragraph" w:customStyle="1" w:styleId="12">
    <w:name w:val="修订1"/>
    <w:hidden/>
    <w:uiPriority w:val="99"/>
    <w:semiHidden/>
    <w:qFormat/>
    <w:rPr>
      <w:kern w:val="2"/>
      <w:sz w:val="21"/>
      <w:szCs w:val="21"/>
    </w:rPr>
  </w:style>
  <w:style w:type="character" w:customStyle="1" w:styleId="Char">
    <w:name w:val="批注文字 Char"/>
    <w:basedOn w:val="afff6"/>
    <w:link w:val="afffa"/>
    <w:uiPriority w:val="99"/>
    <w:semiHidden/>
    <w:qFormat/>
    <w:rPr>
      <w:kern w:val="2"/>
      <w:sz w:val="21"/>
      <w:szCs w:val="21"/>
    </w:rPr>
  </w:style>
  <w:style w:type="character" w:customStyle="1" w:styleId="Char6">
    <w:name w:val="批注主题 Char"/>
    <w:basedOn w:val="Char"/>
    <w:link w:val="affff2"/>
    <w:uiPriority w:val="99"/>
    <w:semiHidden/>
    <w:qFormat/>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B0BC5276304AED95004303614624F3"/>
        <w:category>
          <w:name w:val="常规"/>
          <w:gallery w:val="placeholder"/>
        </w:category>
        <w:types>
          <w:type w:val="bbPlcHdr"/>
        </w:types>
        <w:behaviors>
          <w:behavior w:val="content"/>
        </w:behaviors>
        <w:guid w:val="{277D187B-006C-47D2-9627-A68E87574F81}"/>
      </w:docPartPr>
      <w:docPartBody>
        <w:p w:rsidR="001E31AF" w:rsidRDefault="00F804E1">
          <w:pPr>
            <w:pStyle w:val="21B0BC5276304AED95004303614624F3"/>
          </w:pPr>
          <w:r>
            <w:rPr>
              <w:rStyle w:val="a3"/>
              <w:rFonts w:hint="eastAsia"/>
            </w:rPr>
            <w:t>单击或点击此处输入文字。</w:t>
          </w:r>
        </w:p>
      </w:docPartBody>
    </w:docPart>
    <w:docPart>
      <w:docPartPr>
        <w:name w:val="4E3CA100739D45A7856564626512EE69"/>
        <w:category>
          <w:name w:val="常规"/>
          <w:gallery w:val="placeholder"/>
        </w:category>
        <w:types>
          <w:type w:val="bbPlcHdr"/>
        </w:types>
        <w:behaviors>
          <w:behavior w:val="content"/>
        </w:behaviors>
        <w:guid w:val="{73DEE1E0-08F7-4F41-9E3E-00584029C3DF}"/>
      </w:docPartPr>
      <w:docPartBody>
        <w:p w:rsidR="001E31AF" w:rsidRDefault="00F804E1">
          <w:pPr>
            <w:pStyle w:val="4E3CA100739D45A7856564626512EE69"/>
          </w:pPr>
          <w:r>
            <w:rPr>
              <w:rStyle w:val="a3"/>
              <w:rFonts w:hint="eastAsia"/>
            </w:rPr>
            <w:t>选择一项。</w:t>
          </w:r>
        </w:p>
      </w:docPartBody>
    </w:docPart>
    <w:docPart>
      <w:docPartPr>
        <w:name w:val="4B839FCE4C84437B93264D28FE16864E"/>
        <w:category>
          <w:name w:val="常规"/>
          <w:gallery w:val="placeholder"/>
        </w:category>
        <w:types>
          <w:type w:val="bbPlcHdr"/>
        </w:types>
        <w:behaviors>
          <w:behavior w:val="content"/>
        </w:behaviors>
        <w:guid w:val="{B0278DEC-FBF3-4A9D-8234-9FC6E9B78462}"/>
      </w:docPartPr>
      <w:docPartBody>
        <w:p w:rsidR="001E31AF" w:rsidRDefault="00F804E1">
          <w:pPr>
            <w:pStyle w:val="4B839FCE4C84437B93264D28FE16864E"/>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FB"/>
    <w:rsid w:val="00151119"/>
    <w:rsid w:val="00186A43"/>
    <w:rsid w:val="001E31AF"/>
    <w:rsid w:val="002B6709"/>
    <w:rsid w:val="003C6383"/>
    <w:rsid w:val="004535EA"/>
    <w:rsid w:val="00540276"/>
    <w:rsid w:val="006D1BFB"/>
    <w:rsid w:val="007D293C"/>
    <w:rsid w:val="007D4D61"/>
    <w:rsid w:val="007F3CA7"/>
    <w:rsid w:val="00876805"/>
    <w:rsid w:val="00880997"/>
    <w:rsid w:val="008B03EF"/>
    <w:rsid w:val="00915249"/>
    <w:rsid w:val="0094485F"/>
    <w:rsid w:val="00A36471"/>
    <w:rsid w:val="00B37934"/>
    <w:rsid w:val="00BB5A78"/>
    <w:rsid w:val="00BD17F0"/>
    <w:rsid w:val="00C5404B"/>
    <w:rsid w:val="00DC22A2"/>
    <w:rsid w:val="00DD5643"/>
    <w:rsid w:val="00E8119D"/>
    <w:rsid w:val="00E90007"/>
    <w:rsid w:val="00E92116"/>
    <w:rsid w:val="00F804E1"/>
    <w:rsid w:val="00FB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21B0BC5276304AED95004303614624F3">
    <w:name w:val="21B0BC5276304AED95004303614624F3"/>
    <w:qFormat/>
    <w:pPr>
      <w:widowControl w:val="0"/>
      <w:jc w:val="both"/>
    </w:pPr>
    <w:rPr>
      <w:kern w:val="2"/>
      <w:sz w:val="21"/>
      <w:szCs w:val="22"/>
    </w:rPr>
  </w:style>
  <w:style w:type="paragraph" w:customStyle="1" w:styleId="4E3CA100739D45A7856564626512EE69">
    <w:name w:val="4E3CA100739D45A7856564626512EE69"/>
    <w:qFormat/>
    <w:pPr>
      <w:widowControl w:val="0"/>
      <w:jc w:val="both"/>
    </w:pPr>
    <w:rPr>
      <w:kern w:val="2"/>
      <w:sz w:val="21"/>
      <w:szCs w:val="22"/>
    </w:rPr>
  </w:style>
  <w:style w:type="paragraph" w:customStyle="1" w:styleId="4B839FCE4C84437B93264D28FE16864E">
    <w:name w:val="4B839FCE4C84437B93264D28FE16864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91889B-CD8B-4666-8BA0-5B9A0CF4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45</TotalTime>
  <Pages>12</Pages>
  <Words>1293</Words>
  <Characters>7372</Characters>
  <Application>Microsoft Office Word</Application>
  <DocSecurity>0</DocSecurity>
  <Lines>61</Lines>
  <Paragraphs>17</Paragraphs>
  <ScaleCrop>false</ScaleCrop>
  <Company>PCMI</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hyr</dc:creator>
  <dc:description>&lt;config cover="true" show_menu="true" version="1.0.0" doctype="SDKXY"&gt;_x000d_
&lt;/config&gt;</dc:description>
  <cp:lastModifiedBy>cxk</cp:lastModifiedBy>
  <cp:revision>5</cp:revision>
  <cp:lastPrinted>2021-02-02T08:18:00Z</cp:lastPrinted>
  <dcterms:created xsi:type="dcterms:W3CDTF">2024-05-31T06:46:00Z</dcterms:created>
  <dcterms:modified xsi:type="dcterms:W3CDTF">2024-06-03T03:15:00Z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C3950D27BAFA45BC971BCA90679F6CF4_13</vt:lpwstr>
  </property>
</Properties>
</file>